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084B4" w14:textId="77777777" w:rsidR="00C43F16" w:rsidRDefault="00C43F16" w:rsidP="00C43F16">
      <w:pPr>
        <w:pStyle w:val="Title"/>
        <w:ind w:left="720"/>
        <w:rPr>
          <w:i w:val="0"/>
          <w:szCs w:val="24"/>
        </w:rPr>
      </w:pPr>
    </w:p>
    <w:p w14:paraId="6E0FAFA0" w14:textId="77777777" w:rsidR="00C43F16" w:rsidRDefault="00C43F16" w:rsidP="00C43F16">
      <w:pPr>
        <w:pStyle w:val="Title"/>
        <w:ind w:left="720"/>
        <w:rPr>
          <w:i w:val="0"/>
          <w:szCs w:val="24"/>
        </w:rPr>
      </w:pPr>
      <w:r>
        <w:rPr>
          <w:i w:val="0"/>
          <w:szCs w:val="24"/>
        </w:rPr>
        <w:t>Village Board Meeting Minutes</w:t>
      </w:r>
    </w:p>
    <w:p w14:paraId="6AD17CD7" w14:textId="706F2795" w:rsidR="00C43F16" w:rsidRDefault="00C43F16" w:rsidP="00C43F16">
      <w:pPr>
        <w:ind w:left="720"/>
        <w:jc w:val="center"/>
        <w:rPr>
          <w:b/>
          <w:bCs/>
          <w:iCs/>
        </w:rPr>
      </w:pPr>
      <w:r>
        <w:rPr>
          <w:b/>
          <w:bCs/>
          <w:iCs/>
        </w:rPr>
        <w:t>January 7, 2020</w:t>
      </w:r>
    </w:p>
    <w:p w14:paraId="01AF3DB8" w14:textId="77777777" w:rsidR="00C43F16" w:rsidRDefault="00C43F16" w:rsidP="00C43F16">
      <w:pPr>
        <w:ind w:left="720"/>
        <w:jc w:val="center"/>
        <w:rPr>
          <w:b/>
          <w:bCs/>
          <w:i/>
          <w:iCs/>
        </w:rPr>
      </w:pPr>
    </w:p>
    <w:p w14:paraId="3ADF67D4" w14:textId="318D42F6" w:rsidR="00C43F16" w:rsidRDefault="00C43F16" w:rsidP="00C43F16">
      <w:pPr>
        <w:rPr>
          <w:b/>
        </w:rPr>
      </w:pPr>
      <w:r>
        <w:rPr>
          <w:b/>
        </w:rPr>
        <w:t>The Village of Caledonia Board of Trustees held a meeting on Tuesday, January 7, 2020 at 6:30 p.m. at the Village Office.</w:t>
      </w:r>
    </w:p>
    <w:p w14:paraId="279EFB66" w14:textId="77777777" w:rsidR="00C43F16" w:rsidRDefault="00C43F16" w:rsidP="00C43F16">
      <w:pPr>
        <w:rPr>
          <w:b/>
        </w:rPr>
      </w:pPr>
    </w:p>
    <w:p w14:paraId="5DBB9C38" w14:textId="18B9466B" w:rsidR="00C43F16" w:rsidRDefault="00C43F16" w:rsidP="00C43F16">
      <w:pPr>
        <w:rPr>
          <w:bCs/>
        </w:rPr>
      </w:pPr>
      <w:r>
        <w:rPr>
          <w:b/>
          <w:bCs/>
        </w:rPr>
        <w:t xml:space="preserve">Members Present:  </w:t>
      </w:r>
      <w:r>
        <w:rPr>
          <w:bCs/>
        </w:rPr>
        <w:t xml:space="preserve">Mayor Scott DiLiberto, Deputy-Mayor Jerry O’Donoghue, Trustee Greg Boilard, Janet Cappotelli and Sarah Santora.  Also present was Water &amp; Street Superintendent Chris Buckley, Police OIC Jared Passamonte, Code Enforcement Officer Michael Burnside and Village Attorney Ed Russell.  Absent was Park Supervisor Barry Ganzhorn.  </w:t>
      </w:r>
    </w:p>
    <w:p w14:paraId="16CF27F4" w14:textId="243C6E25" w:rsidR="00FF498E" w:rsidRDefault="00FF498E" w:rsidP="00C43F16">
      <w:pPr>
        <w:rPr>
          <w:bCs/>
        </w:rPr>
      </w:pPr>
    </w:p>
    <w:p w14:paraId="3D5A4541" w14:textId="3F1F676D" w:rsidR="00FF498E" w:rsidRDefault="00FF498E" w:rsidP="00C43F16">
      <w:pPr>
        <w:rPr>
          <w:bCs/>
        </w:rPr>
      </w:pPr>
      <w:r>
        <w:rPr>
          <w:bCs/>
        </w:rPr>
        <w:t xml:space="preserve">A </w:t>
      </w:r>
      <w:r>
        <w:rPr>
          <w:b/>
        </w:rPr>
        <w:t>motion</w:t>
      </w:r>
      <w:r>
        <w:rPr>
          <w:bCs/>
        </w:rPr>
        <w:t xml:space="preserve"> was made by Trustee Cappotelli to approve the December 3, 2019 Board Meeting Minutes; Trustee Santora seconded the motion.</w:t>
      </w:r>
    </w:p>
    <w:p w14:paraId="32CF9C9C" w14:textId="1F3671B9" w:rsidR="00FF498E" w:rsidRDefault="00FF498E" w:rsidP="00C43F16">
      <w:pPr>
        <w:rPr>
          <w:bCs/>
        </w:rPr>
      </w:pPr>
      <w:bookmarkStart w:id="0" w:name="_Hlk29472120"/>
      <w:r>
        <w:rPr>
          <w:bCs/>
        </w:rPr>
        <w:t>AYE:  Mayor DiLiberto, Deputy-Mayor O’Donoghue, Trustee Boilard, Cappotelli &amp; Santora</w:t>
      </w:r>
    </w:p>
    <w:p w14:paraId="06B58AFF" w14:textId="772318D3" w:rsidR="00FF498E" w:rsidRDefault="00FF498E" w:rsidP="00C43F16">
      <w:pPr>
        <w:rPr>
          <w:bCs/>
        </w:rPr>
      </w:pPr>
      <w:r>
        <w:rPr>
          <w:bCs/>
        </w:rPr>
        <w:t>NAY:  N</w:t>
      </w:r>
      <w:r w:rsidR="008865D6">
        <w:rPr>
          <w:bCs/>
        </w:rPr>
        <w:t>one</w:t>
      </w:r>
      <w:bookmarkEnd w:id="0"/>
    </w:p>
    <w:p w14:paraId="187C5D9A" w14:textId="761F95AA" w:rsidR="008865D6" w:rsidRDefault="008865D6" w:rsidP="00C43F16">
      <w:pPr>
        <w:rPr>
          <w:bCs/>
        </w:rPr>
      </w:pPr>
    </w:p>
    <w:p w14:paraId="34BD87DB" w14:textId="2EF8458F" w:rsidR="008865D6" w:rsidRDefault="008865D6" w:rsidP="00C43F16">
      <w:pPr>
        <w:rPr>
          <w:b/>
        </w:rPr>
      </w:pPr>
      <w:r>
        <w:rPr>
          <w:b/>
        </w:rPr>
        <w:t>Open Forum:</w:t>
      </w:r>
    </w:p>
    <w:p w14:paraId="109474E9" w14:textId="3E243E86" w:rsidR="004B0D15" w:rsidRDefault="008865D6" w:rsidP="00C43F16">
      <w:pPr>
        <w:rPr>
          <w:bCs/>
        </w:rPr>
      </w:pPr>
      <w:r>
        <w:rPr>
          <w:b/>
        </w:rPr>
        <w:tab/>
      </w:r>
      <w:r>
        <w:rPr>
          <w:bCs/>
        </w:rPr>
        <w:t xml:space="preserve">Jim Dutton – Caledonia Fire District:  </w:t>
      </w:r>
      <w:r w:rsidR="00B30D09">
        <w:rPr>
          <w:bCs/>
        </w:rPr>
        <w:t>T</w:t>
      </w:r>
      <w:r>
        <w:rPr>
          <w:bCs/>
        </w:rPr>
        <w:t xml:space="preserve">hanked the Village Board for the new roof and DPW Superintendent Chris Buckley for helping to reinstall the fire antenna and with numerous other repairs at the fire hall.  </w:t>
      </w:r>
    </w:p>
    <w:p w14:paraId="61B02D6C" w14:textId="356533E0" w:rsidR="00D92CB5" w:rsidRDefault="004B0D15" w:rsidP="00C43F16">
      <w:pPr>
        <w:rPr>
          <w:bCs/>
        </w:rPr>
      </w:pPr>
      <w:r>
        <w:rPr>
          <w:bCs/>
        </w:rPr>
        <w:tab/>
        <w:t xml:space="preserve">Cathy Graham – 135 North Street.  </w:t>
      </w:r>
      <w:r w:rsidR="00C31BFA">
        <w:rPr>
          <w:bCs/>
        </w:rPr>
        <w:t xml:space="preserve">Asked what was being done regarding 3001 Main Street and the condition of the yard.  Mrs. Graham said she filed a complaint with the Livingston County Department of Health.  The </w:t>
      </w:r>
      <w:r w:rsidR="00A9000F">
        <w:rPr>
          <w:bCs/>
        </w:rPr>
        <w:t>V</w:t>
      </w:r>
      <w:r w:rsidR="00C31BFA">
        <w:rPr>
          <w:bCs/>
        </w:rPr>
        <w:t>illage Code Enforcement Officer Michael Burnside received a letter from the L</w:t>
      </w:r>
      <w:r w:rsidR="00B30D09">
        <w:rPr>
          <w:bCs/>
        </w:rPr>
        <w:t>CDOH</w:t>
      </w:r>
      <w:r w:rsidR="00C31BFA">
        <w:rPr>
          <w:bCs/>
        </w:rPr>
        <w:t xml:space="preserve"> findings on the complaint and presented copies of the letter to the Village Board.  The </w:t>
      </w:r>
      <w:r w:rsidR="002851F6">
        <w:rPr>
          <w:bCs/>
        </w:rPr>
        <w:t>LCDOH</w:t>
      </w:r>
      <w:r w:rsidR="00C31BFA">
        <w:rPr>
          <w:bCs/>
        </w:rPr>
        <w:t xml:space="preserve"> found that the volume of rubbish at this location was insufficient to be considered a public health nuisance.  </w:t>
      </w:r>
      <w:r w:rsidR="002851F6">
        <w:rPr>
          <w:bCs/>
        </w:rPr>
        <w:t xml:space="preserve">The LDDOH supports the finding that the property contained an accumulation of rubbish or garbage and stated continued improper refuse disposal may be considered a violation of the Property Maintenance Code of the Village of Caledonia.  </w:t>
      </w:r>
      <w:r w:rsidR="00C31BFA">
        <w:rPr>
          <w:bCs/>
        </w:rPr>
        <w:t>Mayor Diliberto</w:t>
      </w:r>
      <w:r w:rsidR="00A9000F">
        <w:rPr>
          <w:bCs/>
        </w:rPr>
        <w:t xml:space="preserve"> discussed amending </w:t>
      </w:r>
      <w:r w:rsidR="002851F6">
        <w:rPr>
          <w:bCs/>
        </w:rPr>
        <w:t xml:space="preserve">Chapter 144 of the Village Code to allow </w:t>
      </w:r>
      <w:r w:rsidR="00B30D09">
        <w:rPr>
          <w:bCs/>
        </w:rPr>
        <w:t>the village to a</w:t>
      </w:r>
      <w:r w:rsidR="002851F6">
        <w:rPr>
          <w:bCs/>
        </w:rPr>
        <w:t xml:space="preserve">ddress and enforce property maintenance issues.  Mrs. Graham discussed vehicles parked in front of the home with </w:t>
      </w:r>
      <w:r w:rsidR="00B30D09">
        <w:rPr>
          <w:bCs/>
        </w:rPr>
        <w:t xml:space="preserve">no </w:t>
      </w:r>
      <w:r w:rsidR="002851F6">
        <w:rPr>
          <w:bCs/>
        </w:rPr>
        <w:t>plates.  A violation later can be sent; Village Code allows for 30 days to remove or license the vehicle.  The vehicles in front of 3001 Main are being removed and replaced prior to the 30-day notice to comply timeframe expiring.  Mayor Diliberto stated that the Village would enter into Executive Session for legal purposes to discuss the matter further.</w:t>
      </w:r>
      <w:r w:rsidR="00D92CB5">
        <w:rPr>
          <w:bCs/>
        </w:rPr>
        <w:t xml:space="preserve">  Trustee Santora drove by the residence and spoke with </w:t>
      </w:r>
      <w:r w:rsidR="00B30D09">
        <w:rPr>
          <w:bCs/>
        </w:rPr>
        <w:t xml:space="preserve">Mike Burnside about </w:t>
      </w:r>
      <w:r w:rsidR="00D92CB5">
        <w:rPr>
          <w:bCs/>
        </w:rPr>
        <w:t xml:space="preserve">what the village can or can’t do.  </w:t>
      </w:r>
    </w:p>
    <w:p w14:paraId="1C83D8CF" w14:textId="77777777" w:rsidR="00D92CB5" w:rsidRDefault="00D92CB5" w:rsidP="00C43F16">
      <w:pPr>
        <w:rPr>
          <w:bCs/>
        </w:rPr>
      </w:pPr>
    </w:p>
    <w:p w14:paraId="0C87111D" w14:textId="77777777" w:rsidR="00E113EF" w:rsidRDefault="00E113EF" w:rsidP="00C43F16">
      <w:pPr>
        <w:rPr>
          <w:bCs/>
        </w:rPr>
      </w:pPr>
      <w:r>
        <w:rPr>
          <w:b/>
        </w:rPr>
        <w:t xml:space="preserve">Chris Buckley presented the DPW Report for December.  </w:t>
      </w:r>
      <w:r>
        <w:rPr>
          <w:bCs/>
        </w:rPr>
        <w:t xml:space="preserve">5,287,000 gallons of water was used and both bacteria tests were negative.  Water meters were read for January billing and new meters continue to be installed.  Leaf pick-up season concluded and snow/ice control continues.  Currently Truck #3 is at Caledonia Diesel awaiting rear end parts.  The electrical sub panel was installed at the new DPW shop addition.  A </w:t>
      </w:r>
      <w:r>
        <w:rPr>
          <w:b/>
        </w:rPr>
        <w:t>motion</w:t>
      </w:r>
      <w:r>
        <w:rPr>
          <w:bCs/>
        </w:rPr>
        <w:t xml:space="preserve"> was made by Trustee Cappotelli to accept the report; Trustee Boilard seconded the motion.</w:t>
      </w:r>
    </w:p>
    <w:p w14:paraId="30EAC9BE" w14:textId="2FDA29A4" w:rsidR="00E113EF" w:rsidRDefault="00E113EF" w:rsidP="00C43F16">
      <w:pPr>
        <w:rPr>
          <w:bCs/>
        </w:rPr>
      </w:pPr>
      <w:r>
        <w:rPr>
          <w:bCs/>
        </w:rPr>
        <w:t>AYE:  Mayor DiLiberto, Deputy-Mayor O’Donoghue, Trustee Boilard, Cappotelli</w:t>
      </w:r>
      <w:r w:rsidR="00BD5709">
        <w:rPr>
          <w:bCs/>
        </w:rPr>
        <w:t xml:space="preserve"> &amp; </w:t>
      </w:r>
      <w:r>
        <w:rPr>
          <w:bCs/>
        </w:rPr>
        <w:t>Santora</w:t>
      </w:r>
    </w:p>
    <w:p w14:paraId="01650A2E" w14:textId="1C6A560D" w:rsidR="00E113EF" w:rsidRDefault="00E113EF" w:rsidP="00C43F16">
      <w:pPr>
        <w:rPr>
          <w:bCs/>
        </w:rPr>
      </w:pPr>
      <w:r>
        <w:rPr>
          <w:bCs/>
        </w:rPr>
        <w:t>NAY:  None</w:t>
      </w:r>
      <w:r w:rsidR="002851F6">
        <w:rPr>
          <w:bCs/>
        </w:rPr>
        <w:t xml:space="preserve">  </w:t>
      </w:r>
    </w:p>
    <w:p w14:paraId="53646A81" w14:textId="77777777" w:rsidR="00E113EF" w:rsidRDefault="00E113EF">
      <w:pPr>
        <w:spacing w:after="160" w:line="259" w:lineRule="auto"/>
        <w:rPr>
          <w:b/>
        </w:rPr>
      </w:pPr>
      <w:r>
        <w:rPr>
          <w:b/>
        </w:rPr>
        <w:lastRenderedPageBreak/>
        <w:t>January 7, 2020</w:t>
      </w:r>
      <w:r>
        <w:rPr>
          <w:b/>
        </w:rPr>
        <w:tab/>
      </w:r>
      <w:r>
        <w:rPr>
          <w:b/>
        </w:rPr>
        <w:tab/>
      </w:r>
      <w:r>
        <w:rPr>
          <w:b/>
        </w:rPr>
        <w:tab/>
      </w:r>
      <w:r>
        <w:rPr>
          <w:b/>
        </w:rPr>
        <w:tab/>
      </w:r>
      <w:r>
        <w:rPr>
          <w:b/>
        </w:rPr>
        <w:tab/>
      </w:r>
      <w:r>
        <w:rPr>
          <w:b/>
        </w:rPr>
        <w:tab/>
      </w:r>
      <w:r>
        <w:rPr>
          <w:b/>
        </w:rPr>
        <w:tab/>
        <w:t>Village of Caledonia</w:t>
      </w:r>
    </w:p>
    <w:p w14:paraId="13452B27" w14:textId="77777777" w:rsidR="004A4B34" w:rsidRDefault="004A4B34">
      <w:pPr>
        <w:spacing w:after="160" w:line="259" w:lineRule="auto"/>
        <w:rPr>
          <w:bCs/>
        </w:rPr>
      </w:pPr>
    </w:p>
    <w:p w14:paraId="106121FE" w14:textId="77777777" w:rsidR="00B81601" w:rsidRDefault="004A4B34" w:rsidP="00B81601">
      <w:pPr>
        <w:spacing w:line="259" w:lineRule="auto"/>
        <w:rPr>
          <w:bCs/>
        </w:rPr>
      </w:pPr>
      <w:r>
        <w:rPr>
          <w:bCs/>
        </w:rPr>
        <w:t xml:space="preserve">Discussion regarding purchasing a Mack Granite 2020 Model plow truck </w:t>
      </w:r>
      <w:r w:rsidR="009565FF">
        <w:rPr>
          <w:bCs/>
        </w:rPr>
        <w:t>with</w:t>
      </w:r>
      <w:r>
        <w:rPr>
          <w:bCs/>
        </w:rPr>
        <w:t xml:space="preserve"> equipment</w:t>
      </w:r>
      <w:r w:rsidR="009565FF">
        <w:rPr>
          <w:bCs/>
        </w:rPr>
        <w:t xml:space="preserve"> and payment options.  The vehicle would be available in November/December of 2020 and appropriating will be taken from the 2020-2021 Village Budgets using fund balance and reserves.  A </w:t>
      </w:r>
      <w:r w:rsidR="009565FF">
        <w:rPr>
          <w:b/>
        </w:rPr>
        <w:t>motion</w:t>
      </w:r>
      <w:r w:rsidR="009565FF">
        <w:rPr>
          <w:bCs/>
        </w:rPr>
        <w:t xml:space="preserve"> was made by Deputy-Mayor O’Donoghue t</w:t>
      </w:r>
      <w:r w:rsidR="00B81601">
        <w:rPr>
          <w:bCs/>
        </w:rPr>
        <w:t xml:space="preserve">o approve Chris Buckley to order the Mack Granite 2020 Model plow truck with equipment for $190,624, Trustee Santora seconded the motion.  </w:t>
      </w:r>
    </w:p>
    <w:p w14:paraId="66C31948" w14:textId="71777F72" w:rsidR="00B81601" w:rsidRDefault="00B81601" w:rsidP="00B81601">
      <w:pPr>
        <w:spacing w:line="259" w:lineRule="auto"/>
        <w:rPr>
          <w:bCs/>
        </w:rPr>
      </w:pPr>
      <w:r>
        <w:rPr>
          <w:bCs/>
        </w:rPr>
        <w:t>AYE:  Mayor DiLiberto, Deputy-Mayor O’Donoghue, Trustee Boilard, Cappotelli &amp; Santora</w:t>
      </w:r>
    </w:p>
    <w:p w14:paraId="0C00F958" w14:textId="5FC20DA8" w:rsidR="00B7099A" w:rsidRDefault="00B81601" w:rsidP="00B81601">
      <w:pPr>
        <w:spacing w:line="259" w:lineRule="auto"/>
        <w:rPr>
          <w:bCs/>
        </w:rPr>
      </w:pPr>
      <w:r>
        <w:rPr>
          <w:bCs/>
        </w:rPr>
        <w:t>NAY:  None</w:t>
      </w:r>
    </w:p>
    <w:p w14:paraId="3292DE98" w14:textId="47722AA9" w:rsidR="000146DD" w:rsidRDefault="000146DD" w:rsidP="00B81601">
      <w:pPr>
        <w:spacing w:line="259" w:lineRule="auto"/>
        <w:rPr>
          <w:bCs/>
        </w:rPr>
      </w:pPr>
    </w:p>
    <w:p w14:paraId="01DB6D24" w14:textId="7EC0038B" w:rsidR="000146DD" w:rsidRDefault="000146DD" w:rsidP="00B81601">
      <w:pPr>
        <w:spacing w:line="259" w:lineRule="auto"/>
        <w:rPr>
          <w:bCs/>
        </w:rPr>
      </w:pPr>
      <w:r>
        <w:rPr>
          <w:bCs/>
        </w:rPr>
        <w:t xml:space="preserve">A </w:t>
      </w:r>
      <w:r>
        <w:rPr>
          <w:b/>
        </w:rPr>
        <w:t xml:space="preserve">motion </w:t>
      </w:r>
      <w:r>
        <w:rPr>
          <w:bCs/>
        </w:rPr>
        <w:t>was made by Deputy-Mayor O’Donoghue to approve Clerk-Treasurer Ann Marie Grattan to move $50,802 in the Capital Fund back to the General Equipment Reserve for preparation of the truck payment; Trustee Santora seconded the motion.</w:t>
      </w:r>
    </w:p>
    <w:p w14:paraId="51132210" w14:textId="77777777" w:rsidR="000146DD" w:rsidRDefault="000146DD" w:rsidP="000146DD">
      <w:pPr>
        <w:rPr>
          <w:bCs/>
        </w:rPr>
      </w:pPr>
      <w:bookmarkStart w:id="1" w:name="_Hlk29473662"/>
      <w:r>
        <w:rPr>
          <w:bCs/>
        </w:rPr>
        <w:t>AYE:  Mayor DiLiberto, Deputy-Mayor O’Donoghue, Trustee Boilard, Cappotelli &amp; Santora</w:t>
      </w:r>
    </w:p>
    <w:p w14:paraId="2754E149" w14:textId="0E4A2D4F" w:rsidR="000146DD" w:rsidRDefault="000146DD" w:rsidP="000146DD">
      <w:pPr>
        <w:spacing w:line="259" w:lineRule="auto"/>
        <w:rPr>
          <w:bCs/>
        </w:rPr>
      </w:pPr>
      <w:r>
        <w:rPr>
          <w:bCs/>
        </w:rPr>
        <w:t>NAY:  None</w:t>
      </w:r>
    </w:p>
    <w:bookmarkEnd w:id="1"/>
    <w:p w14:paraId="4EB8E63F" w14:textId="2665E1B8" w:rsidR="00E245E8" w:rsidRDefault="00E245E8" w:rsidP="000146DD">
      <w:pPr>
        <w:spacing w:line="259" w:lineRule="auto"/>
        <w:rPr>
          <w:bCs/>
        </w:rPr>
      </w:pPr>
    </w:p>
    <w:p w14:paraId="2D9119B9" w14:textId="00346C86" w:rsidR="00E245E8" w:rsidRDefault="00E245E8" w:rsidP="000146DD">
      <w:pPr>
        <w:spacing w:line="259" w:lineRule="auto"/>
        <w:rPr>
          <w:bCs/>
        </w:rPr>
      </w:pPr>
      <w:r>
        <w:rPr>
          <w:bCs/>
        </w:rPr>
        <w:t>Trustee Janet Cappotelli thanked Chris Buckley</w:t>
      </w:r>
      <w:r w:rsidR="00BD5709">
        <w:rPr>
          <w:bCs/>
        </w:rPr>
        <w:t xml:space="preserve"> and</w:t>
      </w:r>
      <w:r>
        <w:rPr>
          <w:bCs/>
        </w:rPr>
        <w:t xml:space="preserve"> the DPW crew, Jared Passamonte</w:t>
      </w:r>
      <w:r w:rsidR="00BD5709">
        <w:rPr>
          <w:bCs/>
        </w:rPr>
        <w:t xml:space="preserve">, </w:t>
      </w:r>
      <w:r>
        <w:rPr>
          <w:bCs/>
        </w:rPr>
        <w:t>Mike Burnside,</w:t>
      </w:r>
      <w:r w:rsidR="00BD5709">
        <w:rPr>
          <w:bCs/>
        </w:rPr>
        <w:t xml:space="preserve"> and </w:t>
      </w:r>
      <w:r>
        <w:rPr>
          <w:bCs/>
        </w:rPr>
        <w:t xml:space="preserve">the Police crew for their presence at the Hometown Holidays.  </w:t>
      </w:r>
    </w:p>
    <w:p w14:paraId="627AC2E2" w14:textId="1A933BE9" w:rsidR="004F274C" w:rsidRDefault="004F274C" w:rsidP="000146DD">
      <w:pPr>
        <w:spacing w:line="259" w:lineRule="auto"/>
        <w:rPr>
          <w:bCs/>
        </w:rPr>
      </w:pPr>
    </w:p>
    <w:p w14:paraId="0ACCE81B" w14:textId="7878F675" w:rsidR="00C7503C" w:rsidRDefault="00C7503C" w:rsidP="00C7503C">
      <w:r>
        <w:rPr>
          <w:b/>
          <w:bCs/>
        </w:rPr>
        <w:t xml:space="preserve">Clerk-Treasurer Ann Marie Grattan presented the December Clerk Report.  </w:t>
      </w:r>
      <w:r>
        <w:t xml:space="preserve">Submitted were Budget Status Reports for General, Water, Capital and Trust &amp; Agency Funds, a list of revenues and expenditures, the Financial Report, Department Supervisors payroll and contractual expense reports and the Water Reconciliation Report.  Also presented was the Monroe County Water Authority water rates for 2020. The per 1,000-rate decreased by 2 cents.  The base rate daily charge increased from $5.49 to $7.52 resulting in a $741 yearly increase.  A </w:t>
      </w:r>
      <w:r>
        <w:rPr>
          <w:b/>
        </w:rPr>
        <w:t>motion</w:t>
      </w:r>
      <w:r>
        <w:t xml:space="preserve"> was made Trustee Boilard to accept the report; Trustee Santora seconded the motion.</w:t>
      </w:r>
    </w:p>
    <w:p w14:paraId="2873776A" w14:textId="77777777" w:rsidR="00C7503C" w:rsidRDefault="00C7503C" w:rsidP="00C7503C">
      <w:pPr>
        <w:rPr>
          <w:bCs/>
        </w:rPr>
      </w:pPr>
      <w:r>
        <w:rPr>
          <w:bCs/>
        </w:rPr>
        <w:t>AYE:  Mayor DiLiberto, Deputy-Mayor O’Donoghue, Trustee Boilard, Cappotelli &amp; Santora</w:t>
      </w:r>
    </w:p>
    <w:p w14:paraId="70B8E30A" w14:textId="5393D745" w:rsidR="00C7503C" w:rsidRDefault="00C7503C" w:rsidP="00C7503C">
      <w:pPr>
        <w:spacing w:line="259" w:lineRule="auto"/>
        <w:rPr>
          <w:bCs/>
        </w:rPr>
      </w:pPr>
      <w:r>
        <w:rPr>
          <w:bCs/>
        </w:rPr>
        <w:t>NAY:  None</w:t>
      </w:r>
    </w:p>
    <w:p w14:paraId="69B65A24" w14:textId="13ACFC62" w:rsidR="00C7503C" w:rsidRDefault="00C7503C" w:rsidP="00C7503C">
      <w:pPr>
        <w:spacing w:line="259" w:lineRule="auto"/>
        <w:rPr>
          <w:bCs/>
        </w:rPr>
      </w:pPr>
    </w:p>
    <w:p w14:paraId="6E5B0541" w14:textId="53389B42" w:rsidR="00C7503C" w:rsidRDefault="007921C8" w:rsidP="00C7503C">
      <w:pPr>
        <w:spacing w:line="259" w:lineRule="auto"/>
        <w:rPr>
          <w:bCs/>
        </w:rPr>
      </w:pPr>
      <w:r>
        <w:rPr>
          <w:b/>
        </w:rPr>
        <w:t xml:space="preserve">Officer-in-Charge Jared Passamonte presented the December Police Report.  </w:t>
      </w:r>
      <w:r>
        <w:rPr>
          <w:bCs/>
        </w:rPr>
        <w:t>There were 60 calls for service, 20 traffic tickets issued, 13 Town of Caledonia assists, seven accident reports and two arrests.  Officer Estabrooks attended a Livingston County Opioid Task Force meeting in Dansville.  OIC Passamonte and Officer Estabrooks were first on scene for t</w:t>
      </w:r>
      <w:r w:rsidR="00BD5709">
        <w:rPr>
          <w:bCs/>
        </w:rPr>
        <w:t>wo</w:t>
      </w:r>
      <w:r>
        <w:rPr>
          <w:bCs/>
        </w:rPr>
        <w:t xml:space="preserve"> DOA’s in the Town of Caledonia.  </w:t>
      </w:r>
      <w:r w:rsidR="001B1522">
        <w:rPr>
          <w:bCs/>
        </w:rPr>
        <w:t xml:space="preserve">There were several assists to the township with domestic issues in progress.  Recruits Brandon Moran and Matt Adams are in the final phase of field training.  SRO Officer Burnside has an ongoing investigation involving several individuals at CMCS.  The District Attorney’s Office is assisting with the investigation.  The Caledonia PD assisted with background checks with the ATF, Monroe County Sheriff’s Office and New York State Police.  SRO Officer Schroeder attended Shop </w:t>
      </w:r>
      <w:r w:rsidR="00AE703C">
        <w:rPr>
          <w:bCs/>
        </w:rPr>
        <w:t>with</w:t>
      </w:r>
      <w:r w:rsidR="001B1522">
        <w:rPr>
          <w:bCs/>
        </w:rPr>
        <w:t xml:space="preserve"> a Cop at the Walmart in Geneseo.  A </w:t>
      </w:r>
      <w:r w:rsidR="001B1522">
        <w:rPr>
          <w:b/>
        </w:rPr>
        <w:t xml:space="preserve">motion </w:t>
      </w:r>
      <w:r w:rsidR="001B1522">
        <w:rPr>
          <w:bCs/>
        </w:rPr>
        <w:t>was made by Trustee Cappotelli to accept the report; Trustee Santora seconded the motion.</w:t>
      </w:r>
    </w:p>
    <w:p w14:paraId="23A95FED" w14:textId="77777777" w:rsidR="001B1522" w:rsidRDefault="001B1522" w:rsidP="001B1522">
      <w:pPr>
        <w:rPr>
          <w:bCs/>
        </w:rPr>
      </w:pPr>
      <w:r>
        <w:rPr>
          <w:bCs/>
        </w:rPr>
        <w:t>AYE:  Mayor DiLiberto, Deputy-Mayor O’Donoghue, Trustee Boilard, Cappotelli &amp; Santora</w:t>
      </w:r>
    </w:p>
    <w:p w14:paraId="33D1D76C" w14:textId="77777777" w:rsidR="001B1522" w:rsidRDefault="001B1522" w:rsidP="001B1522">
      <w:pPr>
        <w:spacing w:line="259" w:lineRule="auto"/>
        <w:rPr>
          <w:bCs/>
        </w:rPr>
      </w:pPr>
      <w:r>
        <w:rPr>
          <w:bCs/>
        </w:rPr>
        <w:t>NAY:  None</w:t>
      </w:r>
    </w:p>
    <w:p w14:paraId="5FF06040" w14:textId="6AA31C11" w:rsidR="001B1522" w:rsidRDefault="001B1522" w:rsidP="00C7503C">
      <w:pPr>
        <w:spacing w:line="259" w:lineRule="auto"/>
        <w:rPr>
          <w:b/>
        </w:rPr>
      </w:pPr>
      <w:r>
        <w:rPr>
          <w:b/>
        </w:rPr>
        <w:lastRenderedPageBreak/>
        <w:t>January 7, 2020</w:t>
      </w:r>
      <w:r>
        <w:rPr>
          <w:b/>
        </w:rPr>
        <w:tab/>
      </w:r>
      <w:r>
        <w:rPr>
          <w:b/>
        </w:rPr>
        <w:tab/>
      </w:r>
      <w:r>
        <w:rPr>
          <w:b/>
        </w:rPr>
        <w:tab/>
      </w:r>
      <w:r>
        <w:rPr>
          <w:b/>
        </w:rPr>
        <w:tab/>
      </w:r>
      <w:r>
        <w:rPr>
          <w:b/>
        </w:rPr>
        <w:tab/>
      </w:r>
      <w:r>
        <w:rPr>
          <w:b/>
        </w:rPr>
        <w:tab/>
      </w:r>
      <w:r>
        <w:rPr>
          <w:b/>
        </w:rPr>
        <w:tab/>
      </w:r>
      <w:r>
        <w:rPr>
          <w:b/>
        </w:rPr>
        <w:tab/>
        <w:t>Village of Caledonia</w:t>
      </w:r>
    </w:p>
    <w:p w14:paraId="0E789983" w14:textId="43A5E831" w:rsidR="001B1522" w:rsidRDefault="001B1522" w:rsidP="00C7503C">
      <w:pPr>
        <w:spacing w:line="259" w:lineRule="auto"/>
        <w:rPr>
          <w:b/>
        </w:rPr>
      </w:pPr>
    </w:p>
    <w:p w14:paraId="4EC98315" w14:textId="0D8C0499" w:rsidR="001B1522" w:rsidRDefault="00DF2C6B" w:rsidP="00C7503C">
      <w:pPr>
        <w:spacing w:line="259" w:lineRule="auto"/>
        <w:rPr>
          <w:bCs/>
        </w:rPr>
      </w:pPr>
      <w:r>
        <w:rPr>
          <w:b/>
        </w:rPr>
        <w:t xml:space="preserve">The School Resource Officer Report for the month of December includes </w:t>
      </w:r>
      <w:r>
        <w:rPr>
          <w:bCs/>
        </w:rPr>
        <w:t xml:space="preserve">five district requests for service, one out-of-building assist, 14 classroom visits and two emergency drills.  The SRO’s covered Crossing Guard duties for five days.  A criminal investigation continues from November.  </w:t>
      </w:r>
      <w:r w:rsidR="00F47E31">
        <w:rPr>
          <w:bCs/>
        </w:rPr>
        <w:t xml:space="preserve">The SRO’s participated in an internet safety assembly and testified at a Superintendent’s student hearing.  A drug investigation began from a parent/student information.  An ambulance call was for a staff member.  A </w:t>
      </w:r>
      <w:r w:rsidR="00F47E31">
        <w:rPr>
          <w:b/>
        </w:rPr>
        <w:t>motion</w:t>
      </w:r>
      <w:r w:rsidR="00F47E31">
        <w:rPr>
          <w:bCs/>
        </w:rPr>
        <w:t xml:space="preserve"> was made by Trustee Cappotelli to accept the report; Trustee Santora seconded the motion.</w:t>
      </w:r>
    </w:p>
    <w:p w14:paraId="217F8998" w14:textId="77777777" w:rsidR="003258EC" w:rsidRDefault="003258EC" w:rsidP="003258EC">
      <w:pPr>
        <w:rPr>
          <w:bCs/>
        </w:rPr>
      </w:pPr>
      <w:r>
        <w:rPr>
          <w:bCs/>
        </w:rPr>
        <w:t>AYE:  Mayor DiLiberto, Deputy-Mayor O’Donoghue, Trustee Boilard, Cappotelli &amp; Santora</w:t>
      </w:r>
    </w:p>
    <w:p w14:paraId="34CE42D8" w14:textId="77777777" w:rsidR="003258EC" w:rsidRDefault="003258EC" w:rsidP="003258EC">
      <w:pPr>
        <w:spacing w:line="259" w:lineRule="auto"/>
        <w:rPr>
          <w:bCs/>
        </w:rPr>
      </w:pPr>
      <w:r>
        <w:rPr>
          <w:bCs/>
        </w:rPr>
        <w:t>NAY:  None</w:t>
      </w:r>
    </w:p>
    <w:p w14:paraId="4F992A90" w14:textId="436559E9" w:rsidR="00F47E31" w:rsidRDefault="00F47E31" w:rsidP="00C7503C">
      <w:pPr>
        <w:spacing w:line="259" w:lineRule="auto"/>
        <w:rPr>
          <w:bCs/>
        </w:rPr>
      </w:pPr>
    </w:p>
    <w:p w14:paraId="1A3365E6" w14:textId="77777777" w:rsidR="003258EC" w:rsidRDefault="001378F6" w:rsidP="00C7503C">
      <w:pPr>
        <w:spacing w:line="259" w:lineRule="auto"/>
        <w:rPr>
          <w:bCs/>
        </w:rPr>
      </w:pPr>
      <w:r>
        <w:rPr>
          <w:bCs/>
        </w:rPr>
        <w:t xml:space="preserve">Trustee Cappotelli, an elementary teacher at CMCS, thanked School Resource Officers Mike Burnside and Stephanie Schroeder for the outstanding job they are doing.  Their presence in the three schools </w:t>
      </w:r>
      <w:r w:rsidR="003258EC">
        <w:rPr>
          <w:bCs/>
        </w:rPr>
        <w:t xml:space="preserve">has made a significant positive impact on the SRO program.  </w:t>
      </w:r>
    </w:p>
    <w:p w14:paraId="59A37A68" w14:textId="77777777" w:rsidR="003258EC" w:rsidRDefault="003258EC" w:rsidP="00C7503C">
      <w:pPr>
        <w:spacing w:line="259" w:lineRule="auto"/>
        <w:rPr>
          <w:bCs/>
        </w:rPr>
      </w:pPr>
    </w:p>
    <w:p w14:paraId="31876223" w14:textId="08B28519" w:rsidR="003258EC" w:rsidRDefault="003258EC" w:rsidP="00C7503C">
      <w:pPr>
        <w:spacing w:line="259" w:lineRule="auto"/>
        <w:rPr>
          <w:bCs/>
        </w:rPr>
      </w:pPr>
      <w:r>
        <w:rPr>
          <w:bCs/>
        </w:rPr>
        <w:t xml:space="preserve">A </w:t>
      </w:r>
      <w:r>
        <w:rPr>
          <w:b/>
        </w:rPr>
        <w:t xml:space="preserve">motion </w:t>
      </w:r>
      <w:r>
        <w:rPr>
          <w:bCs/>
        </w:rPr>
        <w:t>was made by Trustee Boilard to hire Matt Adams as a part-time Police Officer at $19.05 per hour; Trustee Santora seconded the motion effective January 7, 2020.</w:t>
      </w:r>
    </w:p>
    <w:p w14:paraId="67E71BE7" w14:textId="77777777" w:rsidR="003258EC" w:rsidRDefault="003258EC" w:rsidP="003258EC">
      <w:pPr>
        <w:rPr>
          <w:bCs/>
        </w:rPr>
      </w:pPr>
      <w:r>
        <w:rPr>
          <w:bCs/>
        </w:rPr>
        <w:t>AYE:  Mayor DiLiberto, Deputy-Mayor O’Donoghue, Trustee Boilard, Cappotelli &amp; Santora</w:t>
      </w:r>
    </w:p>
    <w:p w14:paraId="2826590B" w14:textId="43A8CA60" w:rsidR="003258EC" w:rsidRDefault="003258EC" w:rsidP="003258EC">
      <w:pPr>
        <w:spacing w:line="259" w:lineRule="auto"/>
        <w:rPr>
          <w:bCs/>
        </w:rPr>
      </w:pPr>
      <w:r>
        <w:rPr>
          <w:bCs/>
        </w:rPr>
        <w:t>NAY:  None</w:t>
      </w:r>
    </w:p>
    <w:p w14:paraId="3D68AADA" w14:textId="736F4F33" w:rsidR="003258EC" w:rsidRDefault="003258EC" w:rsidP="003258EC">
      <w:pPr>
        <w:spacing w:line="259" w:lineRule="auto"/>
        <w:rPr>
          <w:bCs/>
        </w:rPr>
      </w:pPr>
    </w:p>
    <w:p w14:paraId="103E47D9" w14:textId="01E73334" w:rsidR="003258EC" w:rsidRDefault="00235B7F" w:rsidP="003258EC">
      <w:pPr>
        <w:spacing w:line="259" w:lineRule="auto"/>
        <w:rPr>
          <w:b/>
        </w:rPr>
      </w:pPr>
      <w:r>
        <w:rPr>
          <w:b/>
        </w:rPr>
        <w:t>Bills were audited and ordered paid:</w:t>
      </w:r>
    </w:p>
    <w:p w14:paraId="1DA3F8C8" w14:textId="10FD589E" w:rsidR="00235B7F" w:rsidRDefault="00235B7F" w:rsidP="003258EC">
      <w:pPr>
        <w:spacing w:line="259" w:lineRule="auto"/>
        <w:rPr>
          <w:bCs/>
        </w:rPr>
      </w:pPr>
      <w:r>
        <w:rPr>
          <w:b/>
        </w:rPr>
        <w:tab/>
      </w:r>
      <w:r>
        <w:rPr>
          <w:bCs/>
        </w:rPr>
        <w:t>Abstract #636, General $4,078.44 &amp; Water $811.58</w:t>
      </w:r>
    </w:p>
    <w:p w14:paraId="623D7006" w14:textId="2EC90404" w:rsidR="00235B7F" w:rsidRDefault="00235B7F" w:rsidP="003258EC">
      <w:pPr>
        <w:spacing w:line="259" w:lineRule="auto"/>
        <w:rPr>
          <w:bCs/>
        </w:rPr>
      </w:pPr>
      <w:r>
        <w:rPr>
          <w:bCs/>
        </w:rPr>
        <w:tab/>
        <w:t>Abstract #454, Water $11,560.45</w:t>
      </w:r>
    </w:p>
    <w:p w14:paraId="70ABE87D" w14:textId="77BC4164" w:rsidR="00235B7F" w:rsidRDefault="00235B7F" w:rsidP="003258EC">
      <w:pPr>
        <w:spacing w:line="259" w:lineRule="auto"/>
        <w:rPr>
          <w:bCs/>
        </w:rPr>
      </w:pPr>
      <w:r>
        <w:rPr>
          <w:bCs/>
        </w:rPr>
        <w:tab/>
        <w:t>Abstract #637-638, General $71,434.76 &amp; Water $17,633.18</w:t>
      </w:r>
    </w:p>
    <w:p w14:paraId="0C258335" w14:textId="00A3B31D" w:rsidR="00235B7F" w:rsidRDefault="00235B7F" w:rsidP="003258EC">
      <w:pPr>
        <w:spacing w:line="259" w:lineRule="auto"/>
        <w:rPr>
          <w:bCs/>
        </w:rPr>
      </w:pPr>
      <w:r>
        <w:rPr>
          <w:bCs/>
        </w:rPr>
        <w:tab/>
        <w:t>Abstract #455, Water $370.00</w:t>
      </w:r>
    </w:p>
    <w:p w14:paraId="26ED001E" w14:textId="7A24F813" w:rsidR="00235B7F" w:rsidRDefault="00235B7F" w:rsidP="003258EC">
      <w:pPr>
        <w:spacing w:line="259" w:lineRule="auto"/>
        <w:rPr>
          <w:bCs/>
        </w:rPr>
      </w:pPr>
      <w:r>
        <w:rPr>
          <w:bCs/>
        </w:rPr>
        <w:t xml:space="preserve">A </w:t>
      </w:r>
      <w:r>
        <w:rPr>
          <w:b/>
        </w:rPr>
        <w:t>motion</w:t>
      </w:r>
      <w:r>
        <w:rPr>
          <w:bCs/>
        </w:rPr>
        <w:t xml:space="preserve"> was made by Deputy-Mayor O’Donoghue to approve the bills paid; Trustee Cappotelli seconded the motion.</w:t>
      </w:r>
    </w:p>
    <w:p w14:paraId="6092AD50" w14:textId="77777777" w:rsidR="00235B7F" w:rsidRDefault="00235B7F" w:rsidP="00235B7F">
      <w:pPr>
        <w:rPr>
          <w:bCs/>
        </w:rPr>
      </w:pPr>
      <w:r>
        <w:rPr>
          <w:bCs/>
        </w:rPr>
        <w:t>AYE:  Mayor DiLiberto, Deputy-Mayor O’Donoghue, Trustee Boilard, Cappotelli &amp; Santora</w:t>
      </w:r>
    </w:p>
    <w:p w14:paraId="760FC60A" w14:textId="77777777" w:rsidR="00235B7F" w:rsidRDefault="00235B7F" w:rsidP="00235B7F">
      <w:pPr>
        <w:spacing w:line="259" w:lineRule="auto"/>
        <w:rPr>
          <w:bCs/>
        </w:rPr>
      </w:pPr>
      <w:r>
        <w:rPr>
          <w:bCs/>
        </w:rPr>
        <w:t>NAY:  None</w:t>
      </w:r>
    </w:p>
    <w:p w14:paraId="774DD9A6" w14:textId="562D6C69" w:rsidR="00235B7F" w:rsidRDefault="00235B7F" w:rsidP="003258EC">
      <w:pPr>
        <w:spacing w:line="259" w:lineRule="auto"/>
        <w:rPr>
          <w:bCs/>
        </w:rPr>
      </w:pPr>
    </w:p>
    <w:p w14:paraId="27A4DEDF" w14:textId="7371970D" w:rsidR="00235B7F" w:rsidRDefault="006B1FF3" w:rsidP="003258EC">
      <w:pPr>
        <w:spacing w:line="259" w:lineRule="auto"/>
        <w:rPr>
          <w:bCs/>
        </w:rPr>
      </w:pPr>
      <w:r>
        <w:rPr>
          <w:b/>
        </w:rPr>
        <w:t xml:space="preserve">Code Enforcement Officer Mike Burnside presented the December CEO Report.  </w:t>
      </w:r>
      <w:r>
        <w:rPr>
          <w:bCs/>
        </w:rPr>
        <w:t xml:space="preserve">The Caledonia Library has a temporary fundraising sign on premise.  Construction inspections were complete at 2972 Main Street, 3220 Lehigh Street and 3184 East Avenue.  </w:t>
      </w:r>
      <w:r w:rsidR="00AC4F4A">
        <w:rPr>
          <w:bCs/>
        </w:rPr>
        <w:t xml:space="preserve">A final inspection and Certificate of Occupancy was issued to 129 Spring Street.  The CEO attended a library meeting regarding the building expansion, NYSERDA Training – Managing Battery Energy Storage Systems in Your Community, the Village Planning Board Meeting in December and updated the Livingston County Sheriff Common Name Report with 30 addresses and added and 47 total updates.  Mike recommended that the Village Board review the current solar local law Chapter 174 in the Village Code and determine if it needs to be amended.  A </w:t>
      </w:r>
      <w:r w:rsidR="00AC4F4A">
        <w:rPr>
          <w:b/>
        </w:rPr>
        <w:t>motion</w:t>
      </w:r>
      <w:r w:rsidR="00AC4F4A">
        <w:rPr>
          <w:bCs/>
        </w:rPr>
        <w:t xml:space="preserve"> was made by Deputy-Mayor O’Donoghue to accept the report; Trustee Boilard seconded the motion.</w:t>
      </w:r>
    </w:p>
    <w:p w14:paraId="50E73243" w14:textId="77777777" w:rsidR="00AC4F4A" w:rsidRDefault="00AC4F4A" w:rsidP="00AC4F4A">
      <w:pPr>
        <w:rPr>
          <w:bCs/>
        </w:rPr>
      </w:pPr>
      <w:r>
        <w:rPr>
          <w:bCs/>
        </w:rPr>
        <w:t>AYE:  Mayor DiLiberto, Deputy-Mayor O’Donoghue, Trustee Boilard, Cappotelli &amp; Santora</w:t>
      </w:r>
    </w:p>
    <w:p w14:paraId="508009E8" w14:textId="017C113A" w:rsidR="00AC4F4A" w:rsidRDefault="00AC4F4A" w:rsidP="00AC4F4A">
      <w:pPr>
        <w:spacing w:line="259" w:lineRule="auto"/>
        <w:rPr>
          <w:bCs/>
        </w:rPr>
      </w:pPr>
      <w:r>
        <w:rPr>
          <w:bCs/>
        </w:rPr>
        <w:t>NAY:  None</w:t>
      </w:r>
      <w:r>
        <w:rPr>
          <w:bCs/>
        </w:rPr>
        <w:tab/>
      </w:r>
    </w:p>
    <w:p w14:paraId="0FAD96F2" w14:textId="32BC148A" w:rsidR="00AC4F4A" w:rsidRDefault="00AC4F4A" w:rsidP="00AC4F4A">
      <w:pPr>
        <w:spacing w:line="259" w:lineRule="auto"/>
        <w:rPr>
          <w:b/>
        </w:rPr>
      </w:pPr>
      <w:r>
        <w:rPr>
          <w:b/>
        </w:rPr>
        <w:lastRenderedPageBreak/>
        <w:t>January 7, 2020</w:t>
      </w:r>
      <w:r>
        <w:rPr>
          <w:b/>
        </w:rPr>
        <w:tab/>
      </w:r>
      <w:r>
        <w:rPr>
          <w:b/>
        </w:rPr>
        <w:tab/>
      </w:r>
      <w:r>
        <w:rPr>
          <w:b/>
        </w:rPr>
        <w:tab/>
      </w:r>
      <w:r>
        <w:rPr>
          <w:b/>
        </w:rPr>
        <w:tab/>
      </w:r>
      <w:r>
        <w:rPr>
          <w:b/>
        </w:rPr>
        <w:tab/>
      </w:r>
      <w:r>
        <w:rPr>
          <w:b/>
        </w:rPr>
        <w:tab/>
      </w:r>
      <w:r>
        <w:rPr>
          <w:b/>
        </w:rPr>
        <w:tab/>
        <w:t>Village of Caledonia</w:t>
      </w:r>
    </w:p>
    <w:p w14:paraId="746CB1AB" w14:textId="08E8EE87" w:rsidR="008B530C" w:rsidRDefault="008B530C" w:rsidP="00AC4F4A">
      <w:pPr>
        <w:spacing w:line="259" w:lineRule="auto"/>
        <w:rPr>
          <w:b/>
        </w:rPr>
      </w:pPr>
    </w:p>
    <w:p w14:paraId="2D885ABD" w14:textId="08E3B36C" w:rsidR="00585099" w:rsidRDefault="008B530C" w:rsidP="00AC4F4A">
      <w:pPr>
        <w:spacing w:line="259" w:lineRule="auto"/>
        <w:rPr>
          <w:bCs/>
        </w:rPr>
      </w:pPr>
      <w:r>
        <w:rPr>
          <w:b/>
        </w:rPr>
        <w:t xml:space="preserve">Waste Management – </w:t>
      </w:r>
      <w:r>
        <w:rPr>
          <w:bCs/>
        </w:rPr>
        <w:t xml:space="preserve">Representative Patrick Martino discussed the proposed contract extension figures for </w:t>
      </w:r>
      <w:r w:rsidR="00130C3E">
        <w:rPr>
          <w:bCs/>
        </w:rPr>
        <w:t>Year 4</w:t>
      </w:r>
      <w:r w:rsidR="004D0605">
        <w:rPr>
          <w:bCs/>
        </w:rPr>
        <w:t>/5</w:t>
      </w:r>
      <w:r>
        <w:rPr>
          <w:bCs/>
        </w:rPr>
        <w:t xml:space="preserve">.  The cost of </w:t>
      </w:r>
      <w:r w:rsidR="00130C3E">
        <w:rPr>
          <w:bCs/>
        </w:rPr>
        <w:t xml:space="preserve">recycle services has significantly increased costs.  Our current contract is $183,079, Year 4 $193,410 – a 5.64% increase and Year 5 $198,245 – a 2.50% increase.  The savings to village residence </w:t>
      </w:r>
      <w:r w:rsidR="00646A59">
        <w:rPr>
          <w:bCs/>
        </w:rPr>
        <w:t xml:space="preserve">is approximately 50% a year having garbage/recycle pickup rolled into their village taxes.  Mayor DiLiberto stated that Police, DPW and Waste Management service every household in the village and he is in support of keeping these services.  A </w:t>
      </w:r>
      <w:r w:rsidR="00646A59">
        <w:rPr>
          <w:b/>
        </w:rPr>
        <w:t xml:space="preserve">motion </w:t>
      </w:r>
      <w:r w:rsidR="00646A59">
        <w:rPr>
          <w:bCs/>
        </w:rPr>
        <w:t>was made by Deputy-Mayor O’Donoghue to approve the contract extensions Year 4</w:t>
      </w:r>
      <w:r w:rsidR="004D0605">
        <w:rPr>
          <w:bCs/>
        </w:rPr>
        <w:t>-</w:t>
      </w:r>
      <w:r w:rsidR="00646A59">
        <w:rPr>
          <w:bCs/>
        </w:rPr>
        <w:t>$193,410 and Year 5</w:t>
      </w:r>
      <w:r w:rsidR="004D0605">
        <w:rPr>
          <w:bCs/>
        </w:rPr>
        <w:t>-</w:t>
      </w:r>
      <w:r w:rsidR="00646A59">
        <w:rPr>
          <w:bCs/>
        </w:rPr>
        <w:t>$198,245</w:t>
      </w:r>
      <w:r w:rsidR="00585099">
        <w:rPr>
          <w:bCs/>
        </w:rPr>
        <w:t>; Trustee Santora seconded the motion.</w:t>
      </w:r>
    </w:p>
    <w:p w14:paraId="23883617" w14:textId="77777777" w:rsidR="00585099" w:rsidRDefault="00585099" w:rsidP="00585099">
      <w:pPr>
        <w:rPr>
          <w:bCs/>
        </w:rPr>
      </w:pPr>
      <w:r>
        <w:rPr>
          <w:bCs/>
        </w:rPr>
        <w:t>AYE:  Mayor DiLiberto, Deputy-Mayor O’Donoghue, Trustee Boilard, Cappotelli &amp; Santora</w:t>
      </w:r>
    </w:p>
    <w:p w14:paraId="3B8FE03B" w14:textId="77777777" w:rsidR="00585099" w:rsidRDefault="00585099" w:rsidP="00585099">
      <w:pPr>
        <w:spacing w:line="259" w:lineRule="auto"/>
        <w:rPr>
          <w:bCs/>
        </w:rPr>
      </w:pPr>
      <w:r>
        <w:rPr>
          <w:bCs/>
        </w:rPr>
        <w:t>NAY:  None</w:t>
      </w:r>
    </w:p>
    <w:p w14:paraId="447354AC" w14:textId="77777777" w:rsidR="00585099" w:rsidRDefault="00585099" w:rsidP="00AC4F4A">
      <w:pPr>
        <w:spacing w:line="259" w:lineRule="auto"/>
        <w:rPr>
          <w:bCs/>
        </w:rPr>
      </w:pPr>
    </w:p>
    <w:p w14:paraId="1BF585C5" w14:textId="77777777" w:rsidR="00585099" w:rsidRDefault="00585099" w:rsidP="00AC4F4A">
      <w:pPr>
        <w:spacing w:line="259" w:lineRule="auto"/>
        <w:rPr>
          <w:bCs/>
        </w:rPr>
      </w:pPr>
      <w:r>
        <w:rPr>
          <w:bCs/>
        </w:rPr>
        <w:t xml:space="preserve">A </w:t>
      </w:r>
      <w:r>
        <w:rPr>
          <w:b/>
        </w:rPr>
        <w:t xml:space="preserve">motion </w:t>
      </w:r>
      <w:r>
        <w:rPr>
          <w:bCs/>
        </w:rPr>
        <w:t>was made by Deputy-Mayor O’Donoghue to approve Kristen Murphy as the Planning Board alternate member; Trustee Cappotelli seconded the motion.</w:t>
      </w:r>
    </w:p>
    <w:p w14:paraId="35198CF7" w14:textId="3E6F3BF1" w:rsidR="00585099" w:rsidRDefault="00585099" w:rsidP="00585099">
      <w:pPr>
        <w:rPr>
          <w:bCs/>
        </w:rPr>
      </w:pPr>
      <w:r>
        <w:rPr>
          <w:bCs/>
        </w:rPr>
        <w:t>AYE:  Mayor DiLiberto, Deputy-Mayor O’Donoghue, Trustee Boilard, Cappotelli &amp; Santora</w:t>
      </w:r>
    </w:p>
    <w:p w14:paraId="3041C021" w14:textId="4C5B553B" w:rsidR="00585099" w:rsidRDefault="00585099" w:rsidP="00585099">
      <w:pPr>
        <w:spacing w:line="259" w:lineRule="auto"/>
        <w:rPr>
          <w:bCs/>
        </w:rPr>
      </w:pPr>
      <w:r>
        <w:rPr>
          <w:bCs/>
        </w:rPr>
        <w:t>NAY:  None</w:t>
      </w:r>
    </w:p>
    <w:p w14:paraId="66E1999D" w14:textId="77CF0C6D" w:rsidR="00585099" w:rsidRDefault="00585099" w:rsidP="00585099">
      <w:pPr>
        <w:spacing w:line="259" w:lineRule="auto"/>
        <w:rPr>
          <w:bCs/>
        </w:rPr>
      </w:pPr>
    </w:p>
    <w:p w14:paraId="5D1C9D1E" w14:textId="375F9DF1" w:rsidR="00585099" w:rsidRDefault="00585099" w:rsidP="00585099">
      <w:pPr>
        <w:spacing w:line="259" w:lineRule="auto"/>
        <w:rPr>
          <w:bCs/>
        </w:rPr>
      </w:pPr>
      <w:r>
        <w:rPr>
          <w:bCs/>
        </w:rPr>
        <w:t xml:space="preserve">A </w:t>
      </w:r>
      <w:r>
        <w:rPr>
          <w:b/>
        </w:rPr>
        <w:t>motion</w:t>
      </w:r>
      <w:r>
        <w:rPr>
          <w:bCs/>
        </w:rPr>
        <w:t xml:space="preserve"> was made by Trustee Boilard to approve the 2020 Caledonia War Veterans Parking Lot lease agreement for $225; Deputy-Mayor O’Donoghue seconded the motion.</w:t>
      </w:r>
    </w:p>
    <w:p w14:paraId="542C8BA7" w14:textId="77777777" w:rsidR="00585099" w:rsidRDefault="00585099" w:rsidP="00585099">
      <w:pPr>
        <w:rPr>
          <w:bCs/>
        </w:rPr>
      </w:pPr>
      <w:bookmarkStart w:id="2" w:name="_Hlk29477922"/>
      <w:r>
        <w:rPr>
          <w:bCs/>
        </w:rPr>
        <w:t>AYE:  Mayor DiLiberto, Deputy-Mayor O’Donoghue, Trustee Boilard, Cappotelli &amp; Santora</w:t>
      </w:r>
    </w:p>
    <w:p w14:paraId="4BF6716A" w14:textId="77777777" w:rsidR="00585099" w:rsidRDefault="00585099" w:rsidP="00585099">
      <w:pPr>
        <w:spacing w:line="259" w:lineRule="auto"/>
        <w:rPr>
          <w:bCs/>
        </w:rPr>
      </w:pPr>
      <w:r>
        <w:rPr>
          <w:bCs/>
        </w:rPr>
        <w:t>NAY:  None</w:t>
      </w:r>
    </w:p>
    <w:bookmarkEnd w:id="2"/>
    <w:p w14:paraId="54752810" w14:textId="77777777" w:rsidR="003A4786" w:rsidRDefault="003A4786" w:rsidP="003A4786">
      <w:pPr>
        <w:rPr>
          <w:bCs/>
        </w:rPr>
      </w:pPr>
    </w:p>
    <w:p w14:paraId="2D8ED67D" w14:textId="0619B6BD" w:rsidR="003A4786" w:rsidRDefault="003A4786" w:rsidP="003A4786">
      <w:pPr>
        <w:rPr>
          <w:bCs/>
        </w:rPr>
      </w:pPr>
      <w:r>
        <w:rPr>
          <w:bCs/>
        </w:rPr>
        <w:t xml:space="preserve">A </w:t>
      </w:r>
      <w:r>
        <w:rPr>
          <w:b/>
          <w:bCs/>
        </w:rPr>
        <w:t>motion</w:t>
      </w:r>
      <w:r>
        <w:rPr>
          <w:bCs/>
        </w:rPr>
        <w:t xml:space="preserve"> was made by Deputy-Mayor O’Donoghue </w:t>
      </w:r>
      <w:r w:rsidR="00C67F07">
        <w:rPr>
          <w:bCs/>
        </w:rPr>
        <w:t xml:space="preserve">for Ed Russell </w:t>
      </w:r>
      <w:r w:rsidR="00020CCE">
        <w:rPr>
          <w:bCs/>
        </w:rPr>
        <w:t xml:space="preserve">to </w:t>
      </w:r>
      <w:bookmarkStart w:id="3" w:name="_GoBack"/>
      <w:bookmarkEnd w:id="3"/>
      <w:r w:rsidR="00C67F07">
        <w:rPr>
          <w:bCs/>
        </w:rPr>
        <w:t>prepare Lo</w:t>
      </w:r>
      <w:r>
        <w:rPr>
          <w:bCs/>
        </w:rPr>
        <w:t>cal Law #1-2020 – a local law authorizing a property tax levy in excess of the limit established in General Municipal Law §3-c</w:t>
      </w:r>
      <w:r w:rsidR="00C67F07">
        <w:rPr>
          <w:bCs/>
        </w:rPr>
        <w:t xml:space="preserve"> for a March Public Hearing</w:t>
      </w:r>
      <w:r>
        <w:rPr>
          <w:bCs/>
        </w:rPr>
        <w:t>; Trustee Cappotelli seconded the motion.</w:t>
      </w:r>
    </w:p>
    <w:p w14:paraId="4F4E23B8" w14:textId="77777777" w:rsidR="004D0605" w:rsidRDefault="004D0605" w:rsidP="004D0605">
      <w:pPr>
        <w:rPr>
          <w:bCs/>
        </w:rPr>
      </w:pPr>
      <w:r>
        <w:rPr>
          <w:bCs/>
        </w:rPr>
        <w:t>AYE:  Mayor DiLiberto, Deputy-Mayor O’Donoghue, Trustee Boilard, Cappotelli &amp; Santora</w:t>
      </w:r>
    </w:p>
    <w:p w14:paraId="03BD2AF4" w14:textId="77777777" w:rsidR="004D0605" w:rsidRDefault="004D0605" w:rsidP="004D0605">
      <w:pPr>
        <w:spacing w:line="259" w:lineRule="auto"/>
        <w:rPr>
          <w:bCs/>
        </w:rPr>
      </w:pPr>
      <w:r>
        <w:rPr>
          <w:bCs/>
        </w:rPr>
        <w:t>NAY:  None</w:t>
      </w:r>
    </w:p>
    <w:p w14:paraId="2E06D255" w14:textId="77777777" w:rsidR="00313B1E" w:rsidRDefault="00313B1E" w:rsidP="00313B1E">
      <w:pPr>
        <w:rPr>
          <w:bCs/>
        </w:rPr>
      </w:pPr>
    </w:p>
    <w:p w14:paraId="12814D8D" w14:textId="3E6960C2" w:rsidR="003A4786" w:rsidRDefault="008A62BB" w:rsidP="008A62BB">
      <w:pPr>
        <w:spacing w:line="259" w:lineRule="auto"/>
        <w:rPr>
          <w:bCs/>
        </w:rPr>
      </w:pPr>
      <w:r>
        <w:rPr>
          <w:b/>
        </w:rPr>
        <w:t xml:space="preserve">Park Report – </w:t>
      </w:r>
      <w:r>
        <w:rPr>
          <w:bCs/>
        </w:rPr>
        <w:t xml:space="preserve">no report.  </w:t>
      </w:r>
    </w:p>
    <w:p w14:paraId="6BB1C319" w14:textId="77777777" w:rsidR="008A62BB" w:rsidRDefault="008A62BB" w:rsidP="008A62BB">
      <w:pPr>
        <w:spacing w:line="259" w:lineRule="auto"/>
        <w:rPr>
          <w:bCs/>
        </w:rPr>
      </w:pPr>
    </w:p>
    <w:p w14:paraId="6F029E45" w14:textId="7BE5CC1E" w:rsidR="003A4786" w:rsidRDefault="00536FCC" w:rsidP="003A4786">
      <w:pPr>
        <w:rPr>
          <w:bCs/>
        </w:rPr>
      </w:pPr>
      <w:r>
        <w:rPr>
          <w:bCs/>
        </w:rPr>
        <w:t xml:space="preserve">A </w:t>
      </w:r>
      <w:r>
        <w:rPr>
          <w:b/>
        </w:rPr>
        <w:t xml:space="preserve">motion </w:t>
      </w:r>
      <w:r>
        <w:rPr>
          <w:bCs/>
        </w:rPr>
        <w:t xml:space="preserve">was made by Deputy-Mayor O’Donoghue to approve the gas and electric 2020 </w:t>
      </w:r>
      <w:r w:rsidR="00313B1E">
        <w:rPr>
          <w:bCs/>
        </w:rPr>
        <w:t>contracts with Mirabito.  Gas fixed 0.392, electric fixed 0.04741.  Trustee Boilard seconded the motion.</w:t>
      </w:r>
    </w:p>
    <w:p w14:paraId="39D4A691" w14:textId="33CE68CE" w:rsidR="00313B1E" w:rsidRDefault="00AE703C" w:rsidP="003A4786">
      <w:pPr>
        <w:rPr>
          <w:bCs/>
        </w:rPr>
      </w:pPr>
      <w:r>
        <w:rPr>
          <w:bCs/>
        </w:rPr>
        <w:t>AYE:  Mayor DiLiberto, Deputy-Mayor O’Donoghue, Trustee Boilard, Cappotelli and Santora</w:t>
      </w:r>
    </w:p>
    <w:p w14:paraId="109779EF" w14:textId="7560D81C" w:rsidR="008A62BB" w:rsidRDefault="00AE703C" w:rsidP="003A4786">
      <w:pPr>
        <w:rPr>
          <w:bCs/>
        </w:rPr>
      </w:pPr>
      <w:r>
        <w:rPr>
          <w:bCs/>
        </w:rPr>
        <w:t>NAY:  None</w:t>
      </w:r>
    </w:p>
    <w:p w14:paraId="08BFFADE" w14:textId="4807DAC2" w:rsidR="00AE703C" w:rsidRDefault="00AE703C" w:rsidP="003A4786">
      <w:pPr>
        <w:rPr>
          <w:bCs/>
        </w:rPr>
      </w:pPr>
    </w:p>
    <w:p w14:paraId="0F32127D" w14:textId="547D1708" w:rsidR="00735E72" w:rsidRPr="00735E72" w:rsidRDefault="00735E72" w:rsidP="00735E72">
      <w:pPr>
        <w:rPr>
          <w:bCs/>
        </w:rPr>
      </w:pPr>
      <w:r w:rsidRPr="00735E72">
        <w:rPr>
          <w:b/>
          <w:bCs/>
        </w:rPr>
        <w:t xml:space="preserve">Executive Session:  </w:t>
      </w:r>
      <w:r w:rsidRPr="00735E72">
        <w:rPr>
          <w:bCs/>
        </w:rPr>
        <w:t xml:space="preserve">a </w:t>
      </w:r>
      <w:r w:rsidRPr="00735E72">
        <w:rPr>
          <w:b/>
          <w:bCs/>
        </w:rPr>
        <w:t>motion</w:t>
      </w:r>
      <w:r w:rsidRPr="00735E72">
        <w:rPr>
          <w:bCs/>
        </w:rPr>
        <w:t xml:space="preserve"> was made at 7:30 p.m. by Deputy-Mayor O’Donoghue to enter into Executive Session to discuss </w:t>
      </w:r>
      <w:r>
        <w:rPr>
          <w:bCs/>
        </w:rPr>
        <w:t>legal issues</w:t>
      </w:r>
      <w:r w:rsidRPr="00735E72">
        <w:rPr>
          <w:bCs/>
        </w:rPr>
        <w:t>; Trustee Boilard seconded the motion.</w:t>
      </w:r>
    </w:p>
    <w:p w14:paraId="0EFC10A4" w14:textId="083E7199" w:rsidR="00735E72" w:rsidRPr="00735E72" w:rsidRDefault="00735E72" w:rsidP="00735E72">
      <w:pPr>
        <w:rPr>
          <w:bCs/>
        </w:rPr>
      </w:pPr>
      <w:r w:rsidRPr="00735E72">
        <w:rPr>
          <w:bCs/>
        </w:rPr>
        <w:t>AYE:  Mayor DiLiberto, Deputy-Mayor O’Dono</w:t>
      </w:r>
      <w:r>
        <w:rPr>
          <w:bCs/>
        </w:rPr>
        <w:t>ghue, Trustee Boilard, Cappotelli &amp; Santora</w:t>
      </w:r>
    </w:p>
    <w:p w14:paraId="77172523" w14:textId="77777777" w:rsidR="00735E72" w:rsidRPr="00735E72" w:rsidRDefault="00735E72" w:rsidP="00735E72">
      <w:pPr>
        <w:rPr>
          <w:bCs/>
        </w:rPr>
      </w:pPr>
      <w:r w:rsidRPr="00735E72">
        <w:rPr>
          <w:bCs/>
        </w:rPr>
        <w:t>NAY:  None</w:t>
      </w:r>
    </w:p>
    <w:p w14:paraId="4DF8AD72" w14:textId="35FDB3B9" w:rsidR="00BD5709" w:rsidRDefault="00735E72" w:rsidP="00735E72">
      <w:pPr>
        <w:rPr>
          <w:bCs/>
        </w:rPr>
      </w:pPr>
      <w:r w:rsidRPr="00735E72">
        <w:rPr>
          <w:bCs/>
        </w:rPr>
        <w:t>After some discussion, a motion was made at 7:</w:t>
      </w:r>
      <w:r>
        <w:rPr>
          <w:bCs/>
        </w:rPr>
        <w:t>55</w:t>
      </w:r>
      <w:r w:rsidRPr="00735E72">
        <w:rPr>
          <w:bCs/>
        </w:rPr>
        <w:t xml:space="preserve"> p.m. by </w:t>
      </w:r>
      <w:r>
        <w:rPr>
          <w:bCs/>
        </w:rPr>
        <w:t xml:space="preserve">Trustee Santora </w:t>
      </w:r>
      <w:r w:rsidRPr="00735E72">
        <w:rPr>
          <w:bCs/>
        </w:rPr>
        <w:t xml:space="preserve">to close the Executive Session; </w:t>
      </w:r>
      <w:r>
        <w:rPr>
          <w:bCs/>
        </w:rPr>
        <w:t>Deputy-Mayor O’Donoghue seconded the motion.</w:t>
      </w:r>
    </w:p>
    <w:p w14:paraId="60E49EFD" w14:textId="77777777" w:rsidR="00BD5709" w:rsidRDefault="00BD5709">
      <w:pPr>
        <w:spacing w:after="160" w:line="259" w:lineRule="auto"/>
        <w:rPr>
          <w:bCs/>
        </w:rPr>
      </w:pPr>
      <w:r>
        <w:rPr>
          <w:bCs/>
        </w:rPr>
        <w:br w:type="page"/>
      </w:r>
    </w:p>
    <w:p w14:paraId="03E652A8" w14:textId="03028838" w:rsidR="00735E72" w:rsidRDefault="00BD5709" w:rsidP="00735E72">
      <w:pPr>
        <w:rPr>
          <w:b/>
        </w:rPr>
      </w:pPr>
      <w:r>
        <w:rPr>
          <w:b/>
        </w:rPr>
        <w:lastRenderedPageBreak/>
        <w:t>January 7, 2020</w:t>
      </w:r>
      <w:r>
        <w:rPr>
          <w:b/>
        </w:rPr>
        <w:tab/>
      </w:r>
      <w:r>
        <w:rPr>
          <w:b/>
        </w:rPr>
        <w:tab/>
      </w:r>
      <w:r>
        <w:rPr>
          <w:b/>
        </w:rPr>
        <w:tab/>
      </w:r>
      <w:r>
        <w:rPr>
          <w:b/>
        </w:rPr>
        <w:tab/>
      </w:r>
      <w:r>
        <w:rPr>
          <w:b/>
        </w:rPr>
        <w:tab/>
      </w:r>
      <w:r>
        <w:rPr>
          <w:b/>
        </w:rPr>
        <w:tab/>
      </w:r>
      <w:r>
        <w:rPr>
          <w:b/>
        </w:rPr>
        <w:tab/>
        <w:t>Village of Caledonia</w:t>
      </w:r>
    </w:p>
    <w:p w14:paraId="13307ACD" w14:textId="77777777" w:rsidR="00BD5709" w:rsidRPr="00735E72" w:rsidRDefault="00BD5709" w:rsidP="00735E72">
      <w:pPr>
        <w:rPr>
          <w:b/>
        </w:rPr>
      </w:pPr>
    </w:p>
    <w:p w14:paraId="5822C076" w14:textId="0FACB4D0" w:rsidR="00735E72" w:rsidRPr="00735E72" w:rsidRDefault="00735E72" w:rsidP="00735E72">
      <w:pPr>
        <w:rPr>
          <w:bCs/>
        </w:rPr>
      </w:pPr>
      <w:r w:rsidRPr="00735E72">
        <w:rPr>
          <w:bCs/>
        </w:rPr>
        <w:t>AYE:  Mayor DiLiberto, Deputy-Mayor O’Donoghue</w:t>
      </w:r>
      <w:r>
        <w:rPr>
          <w:bCs/>
        </w:rPr>
        <w:t>, Trustee Boilard, Cappotelli &amp; Santora</w:t>
      </w:r>
    </w:p>
    <w:p w14:paraId="483E44BC" w14:textId="6FA13ACB" w:rsidR="00735E72" w:rsidRDefault="00735E72" w:rsidP="00735E72">
      <w:pPr>
        <w:rPr>
          <w:bCs/>
        </w:rPr>
      </w:pPr>
      <w:r w:rsidRPr="00735E72">
        <w:rPr>
          <w:bCs/>
        </w:rPr>
        <w:t>NAY:  None</w:t>
      </w:r>
    </w:p>
    <w:p w14:paraId="17597689" w14:textId="5E2511C0" w:rsidR="00735E72" w:rsidRDefault="00735E72" w:rsidP="00735E72">
      <w:pPr>
        <w:rPr>
          <w:bCs/>
        </w:rPr>
      </w:pPr>
    </w:p>
    <w:p w14:paraId="4F26E47E" w14:textId="634F71B7" w:rsidR="00735E72" w:rsidRDefault="00735E72" w:rsidP="00735E72">
      <w:pPr>
        <w:rPr>
          <w:bCs/>
        </w:rPr>
      </w:pPr>
      <w:r>
        <w:rPr>
          <w:bCs/>
        </w:rPr>
        <w:t>There being no further business, Deputy-Mayor O’Donoghue made a motion to adjourn at 8:00 p.m.; Trustee Boilard seconded the motion.</w:t>
      </w:r>
    </w:p>
    <w:p w14:paraId="7AFB4F0A" w14:textId="77777777" w:rsidR="00735E72" w:rsidRPr="00735E72" w:rsidRDefault="00735E72" w:rsidP="00735E72">
      <w:pPr>
        <w:rPr>
          <w:bCs/>
        </w:rPr>
      </w:pPr>
      <w:r w:rsidRPr="00735E72">
        <w:rPr>
          <w:bCs/>
        </w:rPr>
        <w:t>AYE:  Mayor DiLiberto, Deputy-Mayor O’Donoghue</w:t>
      </w:r>
      <w:r>
        <w:rPr>
          <w:bCs/>
        </w:rPr>
        <w:t>, Trustee Boilard, Cappotelli &amp; Santora</w:t>
      </w:r>
    </w:p>
    <w:p w14:paraId="161419D0" w14:textId="77777777" w:rsidR="00735E72" w:rsidRDefault="00735E72" w:rsidP="00735E72">
      <w:pPr>
        <w:rPr>
          <w:bCs/>
        </w:rPr>
      </w:pPr>
      <w:r w:rsidRPr="00735E72">
        <w:rPr>
          <w:bCs/>
        </w:rPr>
        <w:t>NAY:  None</w:t>
      </w:r>
    </w:p>
    <w:p w14:paraId="79CA545E" w14:textId="1C2EF8B0" w:rsidR="00735E72" w:rsidRDefault="00735E72" w:rsidP="00735E72">
      <w:pPr>
        <w:rPr>
          <w:bCs/>
        </w:rPr>
      </w:pPr>
    </w:p>
    <w:p w14:paraId="51072D49" w14:textId="2DED3FE6" w:rsidR="00735E72" w:rsidRDefault="00735E72" w:rsidP="00735E72">
      <w:pPr>
        <w:rPr>
          <w:bCs/>
        </w:rPr>
      </w:pPr>
      <w:r>
        <w:rPr>
          <w:bCs/>
        </w:rPr>
        <w:t>Ann Marie Grattan</w:t>
      </w:r>
    </w:p>
    <w:p w14:paraId="038B4D9C" w14:textId="6272CF75" w:rsidR="00840261" w:rsidRDefault="00735E72" w:rsidP="00735E72">
      <w:pPr>
        <w:rPr>
          <w:b/>
        </w:rPr>
      </w:pPr>
      <w:r>
        <w:rPr>
          <w:bCs/>
        </w:rPr>
        <w:t>Village Clerk-Treasurer</w:t>
      </w:r>
    </w:p>
    <w:p w14:paraId="634D5445" w14:textId="77777777" w:rsidR="00840261" w:rsidRPr="00840261" w:rsidRDefault="00840261" w:rsidP="00AC4F4A">
      <w:pPr>
        <w:spacing w:line="259" w:lineRule="auto"/>
        <w:rPr>
          <w:bCs/>
        </w:rPr>
      </w:pPr>
    </w:p>
    <w:p w14:paraId="463E9EBD" w14:textId="6B5C84B6" w:rsidR="00AC4F4A" w:rsidRDefault="00AC4F4A" w:rsidP="00AC4F4A">
      <w:pPr>
        <w:spacing w:line="259" w:lineRule="auto"/>
        <w:rPr>
          <w:b/>
        </w:rPr>
      </w:pPr>
    </w:p>
    <w:p w14:paraId="575C21F7" w14:textId="77777777" w:rsidR="00AC4F4A" w:rsidRPr="00B11F4C" w:rsidRDefault="00AC4F4A" w:rsidP="00AC4F4A">
      <w:pPr>
        <w:spacing w:line="259" w:lineRule="auto"/>
        <w:rPr>
          <w:bCs/>
        </w:rPr>
      </w:pPr>
    </w:p>
    <w:p w14:paraId="67BCCBE6" w14:textId="77777777" w:rsidR="00AC4F4A" w:rsidRPr="00AC4F4A" w:rsidRDefault="00AC4F4A" w:rsidP="003258EC">
      <w:pPr>
        <w:spacing w:line="259" w:lineRule="auto"/>
        <w:rPr>
          <w:bCs/>
        </w:rPr>
      </w:pPr>
    </w:p>
    <w:p w14:paraId="22371CEF" w14:textId="05914818" w:rsidR="00F47E31" w:rsidRPr="00F47E31" w:rsidRDefault="001378F6" w:rsidP="00C7503C">
      <w:pPr>
        <w:spacing w:line="259" w:lineRule="auto"/>
        <w:rPr>
          <w:bCs/>
        </w:rPr>
      </w:pPr>
      <w:r>
        <w:rPr>
          <w:bCs/>
        </w:rPr>
        <w:t xml:space="preserve"> </w:t>
      </w:r>
    </w:p>
    <w:p w14:paraId="2B40EEB3" w14:textId="7FEAE60C" w:rsidR="00C7503C" w:rsidRDefault="00C7503C" w:rsidP="00C7503C"/>
    <w:p w14:paraId="71885E75" w14:textId="77777777" w:rsidR="00C7503C" w:rsidRDefault="00C7503C" w:rsidP="00C7503C"/>
    <w:p w14:paraId="1D6E0B06" w14:textId="77777777" w:rsidR="004F274C" w:rsidRPr="000146DD" w:rsidRDefault="004F274C" w:rsidP="000146DD">
      <w:pPr>
        <w:spacing w:line="259" w:lineRule="auto"/>
        <w:rPr>
          <w:bCs/>
        </w:rPr>
      </w:pPr>
    </w:p>
    <w:sectPr w:rsidR="004F274C" w:rsidRPr="000146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F16"/>
    <w:rsid w:val="000146DD"/>
    <w:rsid w:val="00020CCE"/>
    <w:rsid w:val="00130C3E"/>
    <w:rsid w:val="001378F6"/>
    <w:rsid w:val="001B1522"/>
    <w:rsid w:val="00235B7F"/>
    <w:rsid w:val="002851F6"/>
    <w:rsid w:val="00313B1E"/>
    <w:rsid w:val="003258EC"/>
    <w:rsid w:val="003A4786"/>
    <w:rsid w:val="004A4B34"/>
    <w:rsid w:val="004B0D15"/>
    <w:rsid w:val="004D0605"/>
    <w:rsid w:val="004F274C"/>
    <w:rsid w:val="00536FCC"/>
    <w:rsid w:val="00585099"/>
    <w:rsid w:val="00646A59"/>
    <w:rsid w:val="006B1FF3"/>
    <w:rsid w:val="00735E72"/>
    <w:rsid w:val="007921C8"/>
    <w:rsid w:val="00800856"/>
    <w:rsid w:val="00840261"/>
    <w:rsid w:val="008865D6"/>
    <w:rsid w:val="008A62BB"/>
    <w:rsid w:val="008B530C"/>
    <w:rsid w:val="009565FF"/>
    <w:rsid w:val="00A9000F"/>
    <w:rsid w:val="00AC4F4A"/>
    <w:rsid w:val="00AE703C"/>
    <w:rsid w:val="00B11F4C"/>
    <w:rsid w:val="00B30D09"/>
    <w:rsid w:val="00B7099A"/>
    <w:rsid w:val="00B81601"/>
    <w:rsid w:val="00B8760D"/>
    <w:rsid w:val="00BD5709"/>
    <w:rsid w:val="00C31BFA"/>
    <w:rsid w:val="00C43F16"/>
    <w:rsid w:val="00C67F07"/>
    <w:rsid w:val="00C7503C"/>
    <w:rsid w:val="00D92CB5"/>
    <w:rsid w:val="00DF2C6B"/>
    <w:rsid w:val="00E113EF"/>
    <w:rsid w:val="00E245E8"/>
    <w:rsid w:val="00F47E31"/>
    <w:rsid w:val="00FF4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ABE3"/>
  <w15:chartTrackingRefBased/>
  <w15:docId w15:val="{2F0ABCF6-DDC9-4FD3-A9C2-4B9CA00B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F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43F16"/>
    <w:pPr>
      <w:jc w:val="center"/>
    </w:pPr>
    <w:rPr>
      <w:b/>
      <w:bCs/>
      <w:i/>
      <w:iCs/>
      <w:szCs w:val="20"/>
    </w:rPr>
  </w:style>
  <w:style w:type="character" w:customStyle="1" w:styleId="TitleChar">
    <w:name w:val="Title Char"/>
    <w:basedOn w:val="DefaultParagraphFont"/>
    <w:link w:val="Title"/>
    <w:rsid w:val="00C43F16"/>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5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24</cp:revision>
  <cp:lastPrinted>2020-01-10T14:58:00Z</cp:lastPrinted>
  <dcterms:created xsi:type="dcterms:W3CDTF">2020-01-09T19:22:00Z</dcterms:created>
  <dcterms:modified xsi:type="dcterms:W3CDTF">2020-01-10T16:19:00Z</dcterms:modified>
</cp:coreProperties>
</file>