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F4CF" w14:textId="77777777" w:rsidR="00037486" w:rsidRDefault="00037486" w:rsidP="00037486">
      <w:pPr>
        <w:pStyle w:val="Title"/>
        <w:ind w:left="720"/>
        <w:rPr>
          <w:i w:val="0"/>
          <w:szCs w:val="24"/>
        </w:rPr>
      </w:pPr>
      <w:r>
        <w:rPr>
          <w:i w:val="0"/>
          <w:szCs w:val="24"/>
        </w:rPr>
        <w:t>Village Board Meeting Minutes</w:t>
      </w:r>
    </w:p>
    <w:p w14:paraId="77256B22" w14:textId="092FFA98" w:rsidR="00037486" w:rsidRDefault="00037486" w:rsidP="00037486">
      <w:pPr>
        <w:ind w:left="720"/>
        <w:jc w:val="center"/>
        <w:rPr>
          <w:b/>
          <w:bCs/>
          <w:iCs/>
        </w:rPr>
      </w:pPr>
      <w:r>
        <w:rPr>
          <w:b/>
          <w:bCs/>
          <w:iCs/>
        </w:rPr>
        <w:t>June 1, 2021</w:t>
      </w:r>
    </w:p>
    <w:p w14:paraId="718BF18F" w14:textId="77777777" w:rsidR="00037486" w:rsidRDefault="00037486" w:rsidP="00037486">
      <w:pPr>
        <w:ind w:left="720"/>
        <w:jc w:val="center"/>
        <w:rPr>
          <w:b/>
          <w:bCs/>
          <w:i/>
          <w:iCs/>
        </w:rPr>
      </w:pPr>
    </w:p>
    <w:p w14:paraId="20BEDEAE" w14:textId="294BF42B" w:rsidR="00037486" w:rsidRDefault="00037486" w:rsidP="00037486">
      <w:pPr>
        <w:rPr>
          <w:b/>
        </w:rPr>
      </w:pPr>
      <w:r>
        <w:rPr>
          <w:b/>
        </w:rPr>
        <w:t>The Village of Caledonia Board of Trustees held a meeting on Tuesday, June 1, 2021 at 6:30 p.m. at the Village Office.</w:t>
      </w:r>
    </w:p>
    <w:p w14:paraId="55718A0F" w14:textId="77777777" w:rsidR="00037486" w:rsidRDefault="00037486" w:rsidP="00037486">
      <w:pPr>
        <w:rPr>
          <w:b/>
        </w:rPr>
      </w:pPr>
    </w:p>
    <w:p w14:paraId="7FCA3AE9" w14:textId="2326C93A" w:rsidR="00037486" w:rsidRDefault="00037486" w:rsidP="00037486">
      <w:pPr>
        <w:rPr>
          <w:bCs/>
        </w:rPr>
      </w:pPr>
      <w:r>
        <w:rPr>
          <w:b/>
          <w:bCs/>
        </w:rPr>
        <w:t xml:space="preserve">Members Present:  </w:t>
      </w:r>
      <w:r>
        <w:rPr>
          <w:bCs/>
        </w:rPr>
        <w:t>Mayor Scott DiLiberto, Deputy-Mayor Jerry O’Donoghue, Trustee Janet Cappotelli and Sarah Santora, Code Enforcement Officer Mike Burnside.  Absent:  Trustee Dorothy Grant-Fletcher, OIC Jared Passamonte and DPW Superintendent Chris Buckley</w:t>
      </w:r>
    </w:p>
    <w:p w14:paraId="22027B88" w14:textId="5449D27E" w:rsidR="00037486" w:rsidRDefault="00037486" w:rsidP="00037486">
      <w:pPr>
        <w:rPr>
          <w:bCs/>
        </w:rPr>
      </w:pPr>
    </w:p>
    <w:p w14:paraId="2F1D0D8E" w14:textId="5FDDD822" w:rsidR="00037486" w:rsidRDefault="00203D00" w:rsidP="00037486">
      <w:pPr>
        <w:rPr>
          <w:bCs/>
        </w:rPr>
      </w:pPr>
      <w:r>
        <w:rPr>
          <w:bCs/>
        </w:rPr>
        <w:t xml:space="preserve">A </w:t>
      </w:r>
      <w:r>
        <w:rPr>
          <w:b/>
        </w:rPr>
        <w:t>motion</w:t>
      </w:r>
      <w:r>
        <w:rPr>
          <w:bCs/>
        </w:rPr>
        <w:t xml:space="preserve"> was made by Deputy-Mayor O’Donoghue to approve the May 4, 2021 Board Meeting Minutes; Trustee Santora seconded the motion.</w:t>
      </w:r>
    </w:p>
    <w:p w14:paraId="5CB972A8" w14:textId="2AB16487" w:rsidR="00203D00" w:rsidRDefault="00203D00" w:rsidP="00037486">
      <w:pPr>
        <w:rPr>
          <w:bCs/>
        </w:rPr>
      </w:pPr>
      <w:r>
        <w:rPr>
          <w:bCs/>
        </w:rPr>
        <w:t>AYE:  Mayor DiLiberto, Deputy-Mayor O’Donoghue, Trustee Cappotelli and Santora</w:t>
      </w:r>
    </w:p>
    <w:p w14:paraId="726A5BEB" w14:textId="0FD0E878" w:rsidR="00203D00" w:rsidRDefault="00203D00" w:rsidP="00037486">
      <w:pPr>
        <w:rPr>
          <w:bCs/>
        </w:rPr>
      </w:pPr>
      <w:r>
        <w:rPr>
          <w:bCs/>
        </w:rPr>
        <w:t>NAY:  None</w:t>
      </w:r>
    </w:p>
    <w:p w14:paraId="5C72EA55" w14:textId="3F949532" w:rsidR="00203D00" w:rsidRDefault="00203D00" w:rsidP="00037486">
      <w:pPr>
        <w:rPr>
          <w:bCs/>
        </w:rPr>
      </w:pPr>
    </w:p>
    <w:p w14:paraId="4D8F7A93" w14:textId="172BAEC6" w:rsidR="00203D00" w:rsidRDefault="00203D00" w:rsidP="00203D00">
      <w:pPr>
        <w:rPr>
          <w:bCs/>
        </w:rPr>
      </w:pPr>
      <w:r>
        <w:rPr>
          <w:bCs/>
        </w:rPr>
        <w:t xml:space="preserve">A </w:t>
      </w:r>
      <w:r>
        <w:rPr>
          <w:b/>
        </w:rPr>
        <w:t>motion</w:t>
      </w:r>
      <w:r>
        <w:rPr>
          <w:bCs/>
        </w:rPr>
        <w:t xml:space="preserve"> was made by Trustee Santora to approve the May 28, 2021 Board Meeting Minutes; Trustee Cappotelli seconded the motion.</w:t>
      </w:r>
    </w:p>
    <w:p w14:paraId="145E2EC0" w14:textId="77777777" w:rsidR="00203D00" w:rsidRDefault="00203D00" w:rsidP="00203D00">
      <w:pPr>
        <w:rPr>
          <w:bCs/>
        </w:rPr>
      </w:pPr>
      <w:bookmarkStart w:id="0" w:name="_Hlk74206022"/>
      <w:r>
        <w:rPr>
          <w:bCs/>
        </w:rPr>
        <w:t>AYE:  Mayor DiLiberto, Deputy-Mayor O’Donoghue, Trustee Cappotelli and Santora</w:t>
      </w:r>
    </w:p>
    <w:p w14:paraId="7C342AF4" w14:textId="2A8ED4F6" w:rsidR="00203D00" w:rsidRDefault="00203D00" w:rsidP="00203D00">
      <w:pPr>
        <w:rPr>
          <w:bCs/>
        </w:rPr>
      </w:pPr>
      <w:r>
        <w:rPr>
          <w:bCs/>
        </w:rPr>
        <w:t>NAY:  None</w:t>
      </w:r>
      <w:bookmarkEnd w:id="0"/>
    </w:p>
    <w:p w14:paraId="448C9F42" w14:textId="61C6822A" w:rsidR="00DB32AF" w:rsidRDefault="00DB32AF" w:rsidP="00203D00">
      <w:pPr>
        <w:rPr>
          <w:bCs/>
        </w:rPr>
      </w:pPr>
    </w:p>
    <w:p w14:paraId="177C6146" w14:textId="05488680" w:rsidR="00DB32AF" w:rsidRDefault="00DB32AF" w:rsidP="00203D00">
      <w:pPr>
        <w:rPr>
          <w:bCs/>
        </w:rPr>
      </w:pPr>
      <w:r>
        <w:rPr>
          <w:bCs/>
        </w:rPr>
        <w:t xml:space="preserve">Discussion regarding replacing the four </w:t>
      </w:r>
      <w:r w:rsidRPr="00DB32AF">
        <w:rPr>
          <w:bCs/>
          <w:i/>
          <w:iCs/>
        </w:rPr>
        <w:t>Welcome to Caledonia</w:t>
      </w:r>
      <w:r>
        <w:rPr>
          <w:bCs/>
        </w:rPr>
        <w:t xml:space="preserve"> street signs as you enter the village.  Quotes with drawings have to be submitted quickly to determine which vendor will get the contract.  A $5,000 reimbursement grant is available from the county if this is done before June 25</w:t>
      </w:r>
      <w:r w:rsidRPr="00DB32AF">
        <w:rPr>
          <w:bCs/>
          <w:vertAlign w:val="superscript"/>
        </w:rPr>
        <w:t>th</w:t>
      </w:r>
      <w:r>
        <w:rPr>
          <w:bCs/>
        </w:rPr>
        <w:t xml:space="preserve">.  A </w:t>
      </w:r>
      <w:r>
        <w:rPr>
          <w:b/>
        </w:rPr>
        <w:t>motion</w:t>
      </w:r>
      <w:r>
        <w:rPr>
          <w:bCs/>
        </w:rPr>
        <w:t xml:space="preserve"> was made by Deputy-Mayor O’Donoghue to allow Clerk-Treasurer Ann Marie Grattan to process a payment mid-month for the new signs; Trustee Cappotelli seconded the motion.</w:t>
      </w:r>
    </w:p>
    <w:p w14:paraId="294FDD2A" w14:textId="77777777" w:rsidR="00DB32AF" w:rsidRDefault="00DB32AF" w:rsidP="00DB32AF">
      <w:pPr>
        <w:rPr>
          <w:bCs/>
        </w:rPr>
      </w:pPr>
      <w:bookmarkStart w:id="1" w:name="_Hlk74207603"/>
      <w:r>
        <w:rPr>
          <w:bCs/>
        </w:rPr>
        <w:t>AYE:  Mayor DiLiberto, Deputy-Mayor O’Donoghue, Trustee Cappotelli and Santora</w:t>
      </w:r>
    </w:p>
    <w:p w14:paraId="4A5C8855" w14:textId="262DBC25" w:rsidR="00DB32AF" w:rsidRDefault="00DB32AF" w:rsidP="00DB32AF">
      <w:pPr>
        <w:rPr>
          <w:bCs/>
        </w:rPr>
      </w:pPr>
      <w:r>
        <w:rPr>
          <w:bCs/>
        </w:rPr>
        <w:t>NAY:  None</w:t>
      </w:r>
      <w:bookmarkEnd w:id="1"/>
    </w:p>
    <w:p w14:paraId="4397AA63" w14:textId="2C7074BA" w:rsidR="003C102C" w:rsidRDefault="003C102C" w:rsidP="00DB32AF">
      <w:pPr>
        <w:rPr>
          <w:bCs/>
        </w:rPr>
      </w:pPr>
    </w:p>
    <w:p w14:paraId="713AD876" w14:textId="6794711F" w:rsidR="003C102C" w:rsidRDefault="002B44A3" w:rsidP="00DB32AF">
      <w:pPr>
        <w:rPr>
          <w:bCs/>
        </w:rPr>
      </w:pPr>
      <w:r>
        <w:rPr>
          <w:bCs/>
        </w:rPr>
        <w:t xml:space="preserve">Trustee Santora discussed the 2021 state grants available.  Mayor DiLiberto would like to the read the guide presented by Trustee Santora – The NYS of Opportunity Regional Economic Development Councils available CFA Resources.  Trustee Santora volunteered and was given permission to contact Julie Barry the Livingston County grant writer.  </w:t>
      </w:r>
    </w:p>
    <w:p w14:paraId="44C49518" w14:textId="44988399" w:rsidR="002B44A3" w:rsidRDefault="002B44A3" w:rsidP="00DB32AF">
      <w:pPr>
        <w:rPr>
          <w:bCs/>
        </w:rPr>
      </w:pPr>
    </w:p>
    <w:p w14:paraId="29FD622B" w14:textId="3C07DFBD" w:rsidR="002B44A3" w:rsidRDefault="002B44A3" w:rsidP="00DB32AF">
      <w:pPr>
        <w:rPr>
          <w:bCs/>
        </w:rPr>
      </w:pPr>
      <w:r>
        <w:rPr>
          <w:b/>
        </w:rPr>
        <w:t xml:space="preserve">DPW Report – </w:t>
      </w:r>
      <w:r>
        <w:rPr>
          <w:bCs/>
        </w:rPr>
        <w:t xml:space="preserve">Chris Buckley was unable to attend the meeting; no report issued.  </w:t>
      </w:r>
    </w:p>
    <w:p w14:paraId="151F1C2C" w14:textId="65887489" w:rsidR="002B44A3" w:rsidRDefault="002B44A3" w:rsidP="00DB32AF">
      <w:pPr>
        <w:rPr>
          <w:bCs/>
        </w:rPr>
      </w:pPr>
    </w:p>
    <w:p w14:paraId="233B42F5" w14:textId="6BB71A48" w:rsidR="00F674D4" w:rsidRDefault="002B44A3" w:rsidP="00DB32AF">
      <w:pPr>
        <w:rPr>
          <w:bCs/>
        </w:rPr>
      </w:pPr>
      <w:r>
        <w:rPr>
          <w:b/>
        </w:rPr>
        <w:t xml:space="preserve">Code Enforcement Officer Mike Burnside presented the May CEO Report.  </w:t>
      </w:r>
      <w:r>
        <w:rPr>
          <w:bCs/>
        </w:rPr>
        <w:t>A permit was issued for a new village court door.  Construction inspections were done at 3156 &amp; 3154 State Street and 3271 Iroquois Road.  There are on-going sale issues with 1 Technology Drive.  2881 Main Street is in the planning stages of converting to a car wash.</w:t>
      </w:r>
      <w:r w:rsidR="00757AD4">
        <w:rPr>
          <w:bCs/>
        </w:rPr>
        <w:t xml:space="preserve">  </w:t>
      </w:r>
      <w:r w:rsidR="00F674D4">
        <w:rPr>
          <w:bCs/>
        </w:rPr>
        <w:t xml:space="preserve">A new house on Brown Road is in the initial planning stage.  The home will be located in the lot next to the dental office.  Mike completed the annual land use survey from the Genesee Finger Lakes Planning Council.  Also, 2926 Main Street has begun site-plan work for new mini-storage buildings.  A </w:t>
      </w:r>
      <w:r w:rsidR="00F674D4">
        <w:rPr>
          <w:b/>
        </w:rPr>
        <w:t>motion</w:t>
      </w:r>
      <w:r w:rsidR="00F674D4">
        <w:rPr>
          <w:bCs/>
        </w:rPr>
        <w:t xml:space="preserve"> was made by Deputy-Mayor O’Donoghue to accept the report; Trustee Santora seconded the motion.</w:t>
      </w:r>
    </w:p>
    <w:p w14:paraId="02FD8348" w14:textId="77777777" w:rsidR="00F674D4" w:rsidRDefault="00F674D4" w:rsidP="00F674D4">
      <w:pPr>
        <w:rPr>
          <w:bCs/>
        </w:rPr>
      </w:pPr>
      <w:bookmarkStart w:id="2" w:name="_Hlk74208586"/>
      <w:r>
        <w:rPr>
          <w:bCs/>
        </w:rPr>
        <w:t>AYE:  Mayor DiLiberto, Deputy-Mayor O’Donoghue, Trustee Cappotelli and Santora</w:t>
      </w:r>
    </w:p>
    <w:p w14:paraId="1CA2860A" w14:textId="77777777" w:rsidR="00F674D4" w:rsidRDefault="00F674D4" w:rsidP="00F674D4">
      <w:pPr>
        <w:rPr>
          <w:bCs/>
        </w:rPr>
      </w:pPr>
      <w:r>
        <w:rPr>
          <w:bCs/>
        </w:rPr>
        <w:t>NAY:  None</w:t>
      </w:r>
    </w:p>
    <w:bookmarkEnd w:id="2"/>
    <w:p w14:paraId="01205523" w14:textId="77777777" w:rsidR="00F674D4" w:rsidRDefault="00F674D4" w:rsidP="00F674D4">
      <w:pPr>
        <w:rPr>
          <w:bCs/>
        </w:rPr>
      </w:pPr>
    </w:p>
    <w:p w14:paraId="1F6321C2" w14:textId="11223224" w:rsidR="00757AD4" w:rsidRDefault="00757AD4" w:rsidP="00F674D4">
      <w:pPr>
        <w:rPr>
          <w:b/>
        </w:rPr>
      </w:pPr>
      <w:r>
        <w:rPr>
          <w:b/>
        </w:rPr>
        <w:t>June 1, 2021</w:t>
      </w:r>
      <w:r>
        <w:rPr>
          <w:b/>
        </w:rPr>
        <w:tab/>
      </w:r>
      <w:r>
        <w:rPr>
          <w:b/>
        </w:rPr>
        <w:tab/>
      </w:r>
      <w:r>
        <w:rPr>
          <w:b/>
        </w:rPr>
        <w:tab/>
      </w:r>
      <w:r>
        <w:rPr>
          <w:b/>
        </w:rPr>
        <w:tab/>
      </w:r>
      <w:r>
        <w:rPr>
          <w:b/>
        </w:rPr>
        <w:tab/>
      </w:r>
      <w:r>
        <w:rPr>
          <w:b/>
        </w:rPr>
        <w:tab/>
      </w:r>
      <w:r>
        <w:rPr>
          <w:b/>
        </w:rPr>
        <w:tab/>
      </w:r>
      <w:r>
        <w:rPr>
          <w:b/>
        </w:rPr>
        <w:tab/>
        <w:t>Village of Caledonia</w:t>
      </w:r>
    </w:p>
    <w:p w14:paraId="21F2E39D" w14:textId="77777777" w:rsidR="00757AD4" w:rsidRDefault="00757AD4" w:rsidP="00F674D4">
      <w:pPr>
        <w:rPr>
          <w:b/>
        </w:rPr>
      </w:pPr>
    </w:p>
    <w:p w14:paraId="60EE4491" w14:textId="3912D144" w:rsidR="004E6320" w:rsidRDefault="00F674D4" w:rsidP="00F674D4">
      <w:pPr>
        <w:rPr>
          <w:bCs/>
        </w:rPr>
      </w:pPr>
      <w:r>
        <w:rPr>
          <w:b/>
        </w:rPr>
        <w:t xml:space="preserve">Police Report – </w:t>
      </w:r>
      <w:r>
        <w:rPr>
          <w:bCs/>
        </w:rPr>
        <w:t>OIC Jared Passamonte was unable to</w:t>
      </w:r>
      <w:r w:rsidR="004E6320">
        <w:rPr>
          <w:bCs/>
        </w:rPr>
        <w:t xml:space="preserve"> attend the meeting.  A report was submitted.  There were 71 calls for service, four motor vehicle accident reports, one mental health incident, 28 traffic tickets issued and two arrests.  Propaganda stickers keep appearing on village light poles.  The matter was resolved and the individual responsible will be dealt with accordingly.  Assisted the LeRoy PD with a stolen vehicle and issued several tickets during the Click it or Ticket crackdown.  Several finger prints were done for employment and pistol permits.  Extra patrol was on for the school board budget vote; no issues were reported.  Provided coverage at the Memorial Day Parade; no issued reported.  Assisted the Livingston County Sheriff’s Office with an attempt to locate and individual.  A juvenile arrest for Assault 3</w:t>
      </w:r>
      <w:r w:rsidR="004E6320" w:rsidRPr="004E6320">
        <w:rPr>
          <w:bCs/>
          <w:vertAlign w:val="superscript"/>
        </w:rPr>
        <w:t>rd</w:t>
      </w:r>
      <w:r w:rsidR="004E6320">
        <w:rPr>
          <w:bCs/>
        </w:rPr>
        <w:t xml:space="preserve"> was turned over to family court.  A </w:t>
      </w:r>
      <w:r w:rsidR="004E6320">
        <w:rPr>
          <w:b/>
        </w:rPr>
        <w:t>motion</w:t>
      </w:r>
      <w:r w:rsidR="004E6320">
        <w:rPr>
          <w:bCs/>
        </w:rPr>
        <w:t xml:space="preserve"> was made by Deputy-Mayor O’Donoghue to accept the report; Trustee Cappotelli seconded the motion.</w:t>
      </w:r>
    </w:p>
    <w:p w14:paraId="61AA4156" w14:textId="77777777" w:rsidR="004E6320" w:rsidRDefault="004E6320" w:rsidP="004E6320">
      <w:pPr>
        <w:rPr>
          <w:bCs/>
        </w:rPr>
      </w:pPr>
      <w:r>
        <w:rPr>
          <w:bCs/>
        </w:rPr>
        <w:t>AYE:  Mayor DiLiberto, Deputy-Mayor O’Donoghue, Trustee Cappotelli and Santora</w:t>
      </w:r>
    </w:p>
    <w:p w14:paraId="5B996039" w14:textId="77777777" w:rsidR="004E6320" w:rsidRDefault="004E6320" w:rsidP="004E6320">
      <w:pPr>
        <w:rPr>
          <w:bCs/>
        </w:rPr>
      </w:pPr>
      <w:r>
        <w:rPr>
          <w:bCs/>
        </w:rPr>
        <w:t>NAY:  None</w:t>
      </w:r>
    </w:p>
    <w:p w14:paraId="69F6B365" w14:textId="77777777" w:rsidR="004E6320" w:rsidRDefault="004E6320" w:rsidP="00F674D4">
      <w:pPr>
        <w:rPr>
          <w:bCs/>
        </w:rPr>
      </w:pPr>
    </w:p>
    <w:p w14:paraId="7387889E" w14:textId="77777777" w:rsidR="00FB20BB" w:rsidRDefault="004E6320" w:rsidP="00F674D4">
      <w:pPr>
        <w:rPr>
          <w:bCs/>
        </w:rPr>
      </w:pPr>
      <w:r>
        <w:rPr>
          <w:b/>
        </w:rPr>
        <w:t xml:space="preserve">SRO Report </w:t>
      </w:r>
      <w:r>
        <w:rPr>
          <w:bCs/>
        </w:rPr>
        <w:t xml:space="preserve">was submitted by School Resource Officer Mike Burnside.  There were 15 district requests for police services, 19 out-of-building assists to other agencies, one arrest, two classroom visits and two emergency drills.  There were five traffic stops with five tickets issued, a missing student, prom planning, pre-prom DWO demo planning, sexual assault investigation, vehicle lock outs, motor vehicle accident in the parking lot and car seat information sent to pre-K and kindergarten teachers. </w:t>
      </w:r>
      <w:r w:rsidR="003A2454">
        <w:rPr>
          <w:bCs/>
        </w:rPr>
        <w:t xml:space="preserve"> </w:t>
      </w:r>
      <w:r w:rsidR="00FB20BB">
        <w:rPr>
          <w:bCs/>
        </w:rPr>
        <w:t xml:space="preserve">Also, there was an aggravate harassment report from a student and a juvenile arrested for an assault from a February incident.  A </w:t>
      </w:r>
      <w:r w:rsidR="00FB20BB">
        <w:rPr>
          <w:b/>
        </w:rPr>
        <w:t>motion</w:t>
      </w:r>
      <w:r w:rsidR="00FB20BB">
        <w:rPr>
          <w:bCs/>
        </w:rPr>
        <w:t xml:space="preserve"> was made by Deputy-Mayor O’Donoghue to accept the report Trustee Cappotelli seconded the motion.</w:t>
      </w:r>
    </w:p>
    <w:p w14:paraId="31910006" w14:textId="28CE7EC3" w:rsidR="00FB20BB" w:rsidRDefault="00FB20BB" w:rsidP="00FB20BB">
      <w:pPr>
        <w:rPr>
          <w:bCs/>
        </w:rPr>
      </w:pPr>
      <w:r>
        <w:rPr>
          <w:bCs/>
        </w:rPr>
        <w:t>AYE:  Mayor DiLiberto, Deputy-Mayor O’Donoghue, Trustee Cappotelli and Santora</w:t>
      </w:r>
    </w:p>
    <w:p w14:paraId="22BAABF1" w14:textId="14E1C49A" w:rsidR="00FB20BB" w:rsidRDefault="00FB20BB" w:rsidP="00FB20BB">
      <w:pPr>
        <w:rPr>
          <w:bCs/>
        </w:rPr>
      </w:pPr>
      <w:r>
        <w:rPr>
          <w:bCs/>
        </w:rPr>
        <w:t>NAY:  None</w:t>
      </w:r>
    </w:p>
    <w:p w14:paraId="343FFF8B" w14:textId="163B48CC" w:rsidR="00FB20BB" w:rsidRDefault="00FB20BB" w:rsidP="00FB20BB">
      <w:pPr>
        <w:rPr>
          <w:bCs/>
        </w:rPr>
      </w:pPr>
    </w:p>
    <w:p w14:paraId="7B6470A7" w14:textId="49B5106D" w:rsidR="00FB20BB" w:rsidRDefault="00FB20BB" w:rsidP="00FB20BB">
      <w:pPr>
        <w:rPr>
          <w:bCs/>
        </w:rPr>
      </w:pPr>
      <w:r>
        <w:rPr>
          <w:bCs/>
        </w:rPr>
        <w:t xml:space="preserve">A </w:t>
      </w:r>
      <w:r>
        <w:rPr>
          <w:b/>
        </w:rPr>
        <w:t>motion</w:t>
      </w:r>
      <w:r>
        <w:rPr>
          <w:bCs/>
        </w:rPr>
        <w:t xml:space="preserve"> was made by Deputy-Mayor O’Donoghue to accept part-time Police Officer Matt Adam’s letter of resignation effective May 24, 2021; Trustee Cappotelli seconded the motion.</w:t>
      </w:r>
    </w:p>
    <w:p w14:paraId="504384F4" w14:textId="77777777" w:rsidR="00FB20BB" w:rsidRDefault="00FB20BB" w:rsidP="00FB20BB">
      <w:pPr>
        <w:rPr>
          <w:bCs/>
        </w:rPr>
      </w:pPr>
      <w:r>
        <w:rPr>
          <w:bCs/>
        </w:rPr>
        <w:t>AYE:  Mayor DiLiberto, Deputy-Mayor O’Donoghue, Trustee Cappotelli and Santora</w:t>
      </w:r>
    </w:p>
    <w:p w14:paraId="49506346" w14:textId="77777777" w:rsidR="00FB20BB" w:rsidRDefault="00FB20BB" w:rsidP="00FB20BB">
      <w:pPr>
        <w:rPr>
          <w:bCs/>
        </w:rPr>
      </w:pPr>
      <w:r>
        <w:rPr>
          <w:bCs/>
        </w:rPr>
        <w:t>NAY:  None</w:t>
      </w:r>
    </w:p>
    <w:p w14:paraId="19402AE2" w14:textId="4DB9F059" w:rsidR="00FB20BB" w:rsidRDefault="00FB20BB" w:rsidP="00FB20BB">
      <w:pPr>
        <w:rPr>
          <w:b/>
        </w:rPr>
      </w:pPr>
    </w:p>
    <w:p w14:paraId="714674C6" w14:textId="42EE96EC" w:rsidR="00FB20BB" w:rsidRDefault="00FB20BB" w:rsidP="00FB20BB">
      <w:pPr>
        <w:rPr>
          <w:bCs/>
        </w:rPr>
      </w:pPr>
      <w:r>
        <w:rPr>
          <w:b/>
        </w:rPr>
        <w:t xml:space="preserve">Clerk-Treasurer Ann Marie Grattan </w:t>
      </w:r>
      <w:r w:rsidRPr="00FB20BB">
        <w:rPr>
          <w:bCs/>
        </w:rPr>
        <w:t>presented the May Water Reconciliation Report</w:t>
      </w:r>
      <w:r>
        <w:rPr>
          <w:bCs/>
        </w:rPr>
        <w:t xml:space="preserve"> and Water Credit Report for one credit issued to 02-1491, $63.  A </w:t>
      </w:r>
      <w:r>
        <w:rPr>
          <w:b/>
        </w:rPr>
        <w:t>motion</w:t>
      </w:r>
      <w:r>
        <w:rPr>
          <w:bCs/>
        </w:rPr>
        <w:t xml:space="preserve"> was made by Trustee Santora to accept the report; Deputy-Mayor O’Donoghue seconded the motion.</w:t>
      </w:r>
    </w:p>
    <w:p w14:paraId="3E478C91" w14:textId="77777777" w:rsidR="00FB20BB" w:rsidRDefault="00FB20BB" w:rsidP="00FB20BB">
      <w:pPr>
        <w:rPr>
          <w:bCs/>
        </w:rPr>
      </w:pPr>
      <w:r>
        <w:rPr>
          <w:bCs/>
        </w:rPr>
        <w:t>AYE:  Mayor DiLiberto, Deputy-Mayor O’Donoghue, Trustee Cappotelli and Santora</w:t>
      </w:r>
    </w:p>
    <w:p w14:paraId="59E87DED" w14:textId="77777777" w:rsidR="00FB20BB" w:rsidRDefault="00FB20BB" w:rsidP="00FB20BB">
      <w:pPr>
        <w:rPr>
          <w:bCs/>
        </w:rPr>
      </w:pPr>
      <w:r>
        <w:rPr>
          <w:bCs/>
        </w:rPr>
        <w:t>NAY:  None</w:t>
      </w:r>
    </w:p>
    <w:p w14:paraId="5620AADC" w14:textId="4733D27A" w:rsidR="00FB20BB" w:rsidRDefault="00FB20BB" w:rsidP="00FB20BB">
      <w:pPr>
        <w:rPr>
          <w:bCs/>
        </w:rPr>
      </w:pPr>
    </w:p>
    <w:p w14:paraId="2A1E62F2" w14:textId="0BCC5D1F" w:rsidR="00FB20BB" w:rsidRDefault="00FB20BB" w:rsidP="00FB20BB">
      <w:pPr>
        <w:rPr>
          <w:bCs/>
        </w:rPr>
      </w:pPr>
      <w:r>
        <w:rPr>
          <w:b/>
        </w:rPr>
        <w:t xml:space="preserve">Budget Amendments:  </w:t>
      </w:r>
      <w:r>
        <w:rPr>
          <w:bCs/>
        </w:rPr>
        <w:t xml:space="preserve">a </w:t>
      </w:r>
      <w:r>
        <w:rPr>
          <w:b/>
        </w:rPr>
        <w:t>motion</w:t>
      </w:r>
      <w:r>
        <w:rPr>
          <w:bCs/>
        </w:rPr>
        <w:t xml:space="preserve"> was made by Trustee Cappotelli to accept the following Budget Amendments; Trustee Santora seconded the motion.</w:t>
      </w:r>
    </w:p>
    <w:p w14:paraId="2E7070C1" w14:textId="77777777" w:rsidR="00FB20BB" w:rsidRDefault="00FB20BB" w:rsidP="00FB20BB">
      <w:pPr>
        <w:rPr>
          <w:bCs/>
        </w:rPr>
      </w:pPr>
      <w:bookmarkStart w:id="3" w:name="_Hlk74209928"/>
      <w:r>
        <w:rPr>
          <w:bCs/>
        </w:rPr>
        <w:t>AYE:  Mayor DiLiberto, Deputy-Mayor O’Donoghue, Trustee Cappotelli and Santora</w:t>
      </w:r>
    </w:p>
    <w:p w14:paraId="2AA2671E" w14:textId="77777777" w:rsidR="00FB20BB" w:rsidRDefault="00FB20BB" w:rsidP="00FB20BB">
      <w:pPr>
        <w:rPr>
          <w:bCs/>
        </w:rPr>
      </w:pPr>
      <w:r>
        <w:rPr>
          <w:bCs/>
        </w:rPr>
        <w:t>NAY:  None</w:t>
      </w:r>
    </w:p>
    <w:bookmarkEnd w:id="3"/>
    <w:p w14:paraId="65CDA521" w14:textId="42E3BD24" w:rsidR="00050636" w:rsidRDefault="00050636" w:rsidP="00050636">
      <w:r>
        <w:tab/>
      </w:r>
      <w:r w:rsidRPr="00050636">
        <w:t>A3501 C</w:t>
      </w:r>
      <w:r>
        <w:t>HIPS</w:t>
      </w:r>
      <w:r w:rsidRPr="00050636">
        <w:t>/A5110.400</w:t>
      </w:r>
      <w:r>
        <w:t xml:space="preserve"> Street Contractual</w:t>
      </w:r>
      <w:r w:rsidRPr="00050636">
        <w:t xml:space="preserve"> $</w:t>
      </w:r>
      <w:r w:rsidR="00E85C0C">
        <w:t>38,694</w:t>
      </w:r>
    </w:p>
    <w:p w14:paraId="12F33480" w14:textId="715946B2" w:rsidR="00050636" w:rsidRPr="00050636" w:rsidRDefault="00050636" w:rsidP="00050636">
      <w:r>
        <w:tab/>
      </w:r>
      <w:r w:rsidRPr="00050636">
        <w:t>A2750 Aim Related Funds, $13,401 &amp; A7110.400 Park Contractual</w:t>
      </w:r>
    </w:p>
    <w:p w14:paraId="5B93FDEB" w14:textId="77777777" w:rsidR="00757AD4" w:rsidRDefault="00050636" w:rsidP="00050636">
      <w:r w:rsidRPr="00050636">
        <w:tab/>
      </w:r>
    </w:p>
    <w:p w14:paraId="684D9297" w14:textId="4F121C66" w:rsidR="00757AD4" w:rsidRDefault="00757AD4" w:rsidP="00050636">
      <w:pPr>
        <w:rPr>
          <w:b/>
          <w:bCs/>
        </w:rPr>
      </w:pPr>
      <w:r>
        <w:rPr>
          <w:b/>
          <w:bCs/>
        </w:rPr>
        <w:lastRenderedPageBreak/>
        <w:t>June 1, 2021</w:t>
      </w:r>
      <w:r>
        <w:rPr>
          <w:b/>
          <w:bCs/>
        </w:rPr>
        <w:tab/>
      </w:r>
      <w:r>
        <w:rPr>
          <w:b/>
          <w:bCs/>
        </w:rPr>
        <w:tab/>
      </w:r>
      <w:r>
        <w:rPr>
          <w:b/>
          <w:bCs/>
        </w:rPr>
        <w:tab/>
      </w:r>
      <w:r>
        <w:rPr>
          <w:b/>
          <w:bCs/>
        </w:rPr>
        <w:tab/>
      </w:r>
      <w:r>
        <w:rPr>
          <w:b/>
          <w:bCs/>
        </w:rPr>
        <w:tab/>
      </w:r>
      <w:r>
        <w:rPr>
          <w:b/>
          <w:bCs/>
        </w:rPr>
        <w:tab/>
      </w:r>
      <w:r>
        <w:rPr>
          <w:b/>
          <w:bCs/>
        </w:rPr>
        <w:tab/>
      </w:r>
      <w:r>
        <w:rPr>
          <w:b/>
          <w:bCs/>
        </w:rPr>
        <w:tab/>
        <w:t>Village of Caledonia</w:t>
      </w:r>
    </w:p>
    <w:p w14:paraId="04D85DF5" w14:textId="77777777" w:rsidR="007444F6" w:rsidRDefault="007444F6" w:rsidP="00050636">
      <w:pPr>
        <w:rPr>
          <w:b/>
          <w:bCs/>
        </w:rPr>
      </w:pPr>
    </w:p>
    <w:p w14:paraId="39580B1E" w14:textId="02FDA3F2" w:rsidR="00050636" w:rsidRDefault="00757AD4" w:rsidP="00050636">
      <w:r>
        <w:rPr>
          <w:b/>
          <w:bCs/>
        </w:rPr>
        <w:tab/>
      </w:r>
      <w:r w:rsidR="00050636" w:rsidRPr="00050636">
        <w:t>CD3089 State Aid NYMS/Office $110,134 &amp; CD1710.400</w:t>
      </w:r>
      <w:r w:rsidR="00050636">
        <w:t xml:space="preserve"> A</w:t>
      </w:r>
      <w:r w:rsidR="00050636" w:rsidRPr="00050636">
        <w:t xml:space="preserve">dministration $15,000 &amp; </w:t>
      </w:r>
      <w:r w:rsidR="00050636">
        <w:tab/>
      </w:r>
      <w:r w:rsidR="00050636">
        <w:tab/>
      </w:r>
      <w:r w:rsidR="00050636">
        <w:tab/>
      </w:r>
      <w:r w:rsidR="00050636" w:rsidRPr="00050636">
        <w:t>CD8668.400 Rehab Loans &amp; Grants $95,134</w:t>
      </w:r>
    </w:p>
    <w:p w14:paraId="7ED6FD87" w14:textId="18C929DE" w:rsidR="00050636" w:rsidRDefault="00050636" w:rsidP="00050636"/>
    <w:p w14:paraId="24DB9F0B" w14:textId="07E94C10" w:rsidR="003D47C6" w:rsidRDefault="003D47C6" w:rsidP="00050636">
      <w:r>
        <w:t>Mayor DiLiberto discussed his conversation with Two Plus for Management located on Leicester Street.  The police have had several calls and complaints from tenants and the owners plan to have a new manager on site soon.  They agreed to meet with Mayor DiLiberto the next time they are in Caledonia.</w:t>
      </w:r>
      <w:r w:rsidR="007444F6">
        <w:t xml:space="preserve">  </w:t>
      </w:r>
      <w:r>
        <w:t xml:space="preserve">Mayor DiLiberto sent a letter to the state with the support of Senator Gallivan and Assemblywoman Marge Byrnes regarding DOT issues within the village.  </w:t>
      </w:r>
    </w:p>
    <w:p w14:paraId="469CD25F" w14:textId="093F5A36" w:rsidR="00173898" w:rsidRDefault="00173898" w:rsidP="00050636"/>
    <w:p w14:paraId="6C28E709" w14:textId="04C9268D" w:rsidR="00173898" w:rsidRPr="00173898" w:rsidRDefault="00173898" w:rsidP="00173898">
      <w:pPr>
        <w:rPr>
          <w:b/>
          <w:sz w:val="32"/>
          <w:szCs w:val="20"/>
        </w:rPr>
      </w:pPr>
      <w:r>
        <w:t xml:space="preserve">Deputy-Mayor O’Donoghue made the following resolution with Trustee Santora moving for adoption:  </w:t>
      </w:r>
    </w:p>
    <w:p w14:paraId="78343B1A" w14:textId="2B2FCFFA" w:rsidR="00173898" w:rsidRPr="00173898" w:rsidRDefault="00173898" w:rsidP="00173898">
      <w:pPr>
        <w:jc w:val="center"/>
        <w:rPr>
          <w:b/>
          <w:sz w:val="32"/>
          <w:szCs w:val="20"/>
        </w:rPr>
      </w:pPr>
      <w:r w:rsidRPr="00173898">
        <w:rPr>
          <w:b/>
          <w:sz w:val="32"/>
          <w:szCs w:val="20"/>
        </w:rPr>
        <w:t>MEMORIAL RESOLUTION BY</w:t>
      </w:r>
      <w:r w:rsidR="00757AD4">
        <w:rPr>
          <w:b/>
          <w:sz w:val="32"/>
          <w:szCs w:val="20"/>
        </w:rPr>
        <w:t xml:space="preserve"> THE</w:t>
      </w:r>
    </w:p>
    <w:p w14:paraId="06CC57F3" w14:textId="77777777" w:rsidR="00173898" w:rsidRPr="00173898" w:rsidRDefault="00173898" w:rsidP="00173898">
      <w:pPr>
        <w:jc w:val="center"/>
        <w:rPr>
          <w:b/>
          <w:sz w:val="32"/>
          <w:szCs w:val="20"/>
        </w:rPr>
      </w:pPr>
      <w:r w:rsidRPr="00173898">
        <w:rPr>
          <w:b/>
          <w:sz w:val="32"/>
          <w:szCs w:val="20"/>
        </w:rPr>
        <w:t>CALEDONIA VILLAGE BOARD</w:t>
      </w:r>
    </w:p>
    <w:p w14:paraId="6856B05C" w14:textId="77777777" w:rsidR="00173898" w:rsidRPr="00173898" w:rsidRDefault="00173898" w:rsidP="00173898">
      <w:pPr>
        <w:jc w:val="center"/>
        <w:rPr>
          <w:sz w:val="20"/>
          <w:szCs w:val="20"/>
        </w:rPr>
      </w:pPr>
    </w:p>
    <w:p w14:paraId="60B8A445" w14:textId="77777777" w:rsidR="00173898" w:rsidRPr="00757AD4" w:rsidRDefault="00173898" w:rsidP="00173898">
      <w:pPr>
        <w:jc w:val="center"/>
        <w:rPr>
          <w:b/>
          <w:sz w:val="28"/>
          <w:szCs w:val="28"/>
        </w:rPr>
      </w:pPr>
      <w:r w:rsidRPr="00757AD4">
        <w:rPr>
          <w:b/>
          <w:sz w:val="28"/>
          <w:szCs w:val="28"/>
        </w:rPr>
        <w:t>Expressing regret in the passing of Timothy E. Anderson</w:t>
      </w:r>
    </w:p>
    <w:p w14:paraId="01E588AA" w14:textId="77777777" w:rsidR="00173898" w:rsidRPr="00757AD4" w:rsidRDefault="00173898" w:rsidP="00173898">
      <w:pPr>
        <w:jc w:val="center"/>
        <w:rPr>
          <w:b/>
          <w:sz w:val="28"/>
          <w:szCs w:val="28"/>
        </w:rPr>
      </w:pPr>
      <w:r w:rsidRPr="00757AD4">
        <w:rPr>
          <w:b/>
          <w:sz w:val="28"/>
          <w:szCs w:val="28"/>
        </w:rPr>
        <w:t>The Village lost an outstanding public servant</w:t>
      </w:r>
    </w:p>
    <w:p w14:paraId="0CC3762A" w14:textId="14A1F602" w:rsidR="00173898" w:rsidRPr="00757AD4" w:rsidRDefault="00173898" w:rsidP="00757AD4">
      <w:pPr>
        <w:jc w:val="center"/>
        <w:rPr>
          <w:b/>
          <w:sz w:val="28"/>
          <w:szCs w:val="28"/>
        </w:rPr>
      </w:pPr>
      <w:r w:rsidRPr="00757AD4">
        <w:rPr>
          <w:b/>
          <w:sz w:val="28"/>
          <w:szCs w:val="28"/>
        </w:rPr>
        <w:t>in the recent passing of</w:t>
      </w:r>
      <w:r w:rsidR="00757AD4">
        <w:rPr>
          <w:b/>
          <w:sz w:val="28"/>
          <w:szCs w:val="28"/>
        </w:rPr>
        <w:t xml:space="preserve"> </w:t>
      </w:r>
      <w:r w:rsidRPr="00757AD4">
        <w:rPr>
          <w:b/>
          <w:sz w:val="28"/>
          <w:szCs w:val="28"/>
        </w:rPr>
        <w:t>Timothy E. Anderson</w:t>
      </w:r>
    </w:p>
    <w:p w14:paraId="4198E8CC" w14:textId="77777777" w:rsidR="00173898" w:rsidRPr="00757AD4" w:rsidRDefault="00173898" w:rsidP="00173898">
      <w:pPr>
        <w:jc w:val="center"/>
        <w:rPr>
          <w:sz w:val="28"/>
          <w:szCs w:val="28"/>
        </w:rPr>
      </w:pPr>
    </w:p>
    <w:p w14:paraId="2227B526" w14:textId="77777777" w:rsidR="00173898" w:rsidRPr="00757AD4" w:rsidRDefault="00173898" w:rsidP="00173898">
      <w:pPr>
        <w:jc w:val="center"/>
        <w:rPr>
          <w:sz w:val="28"/>
          <w:szCs w:val="28"/>
        </w:rPr>
      </w:pPr>
      <w:r w:rsidRPr="00757AD4">
        <w:rPr>
          <w:sz w:val="28"/>
          <w:szCs w:val="28"/>
        </w:rPr>
        <w:t xml:space="preserve">Timothy E. Anderson    </w:t>
      </w:r>
    </w:p>
    <w:p w14:paraId="685D40E1" w14:textId="77777777" w:rsidR="00173898" w:rsidRPr="00757AD4" w:rsidRDefault="00173898" w:rsidP="00173898">
      <w:pPr>
        <w:jc w:val="center"/>
        <w:rPr>
          <w:sz w:val="28"/>
          <w:szCs w:val="28"/>
        </w:rPr>
      </w:pPr>
      <w:r w:rsidRPr="00757AD4">
        <w:rPr>
          <w:sz w:val="28"/>
          <w:szCs w:val="28"/>
        </w:rPr>
        <w:t>provided community service for many years</w:t>
      </w:r>
    </w:p>
    <w:p w14:paraId="5C8EDBEA" w14:textId="77777777" w:rsidR="00173898" w:rsidRPr="00757AD4" w:rsidRDefault="00173898" w:rsidP="00173898">
      <w:pPr>
        <w:jc w:val="center"/>
        <w:rPr>
          <w:sz w:val="28"/>
          <w:szCs w:val="28"/>
        </w:rPr>
      </w:pPr>
      <w:r w:rsidRPr="00757AD4">
        <w:rPr>
          <w:sz w:val="28"/>
          <w:szCs w:val="28"/>
        </w:rPr>
        <w:t>as a Caledonia-Mumford School Board Member</w:t>
      </w:r>
    </w:p>
    <w:p w14:paraId="6F979A97" w14:textId="77777777" w:rsidR="00173898" w:rsidRPr="00757AD4" w:rsidRDefault="00173898" w:rsidP="00173898">
      <w:pPr>
        <w:jc w:val="center"/>
        <w:rPr>
          <w:sz w:val="28"/>
          <w:szCs w:val="28"/>
        </w:rPr>
      </w:pPr>
      <w:r w:rsidRPr="00757AD4">
        <w:rPr>
          <w:sz w:val="28"/>
          <w:szCs w:val="28"/>
        </w:rPr>
        <w:t>a Town of Caledonia Board Member</w:t>
      </w:r>
    </w:p>
    <w:p w14:paraId="261272FE" w14:textId="77777777" w:rsidR="00173898" w:rsidRPr="00757AD4" w:rsidRDefault="00173898" w:rsidP="00173898">
      <w:pPr>
        <w:jc w:val="center"/>
        <w:rPr>
          <w:sz w:val="28"/>
          <w:szCs w:val="28"/>
        </w:rPr>
      </w:pPr>
      <w:r w:rsidRPr="00757AD4">
        <w:rPr>
          <w:sz w:val="28"/>
          <w:szCs w:val="28"/>
        </w:rPr>
        <w:t>a Cal-Mum Youth Baseball/Softball President</w:t>
      </w:r>
    </w:p>
    <w:p w14:paraId="2CD22F8D" w14:textId="77777777" w:rsidR="00173898" w:rsidRPr="00757AD4" w:rsidRDefault="00173898" w:rsidP="00173898">
      <w:pPr>
        <w:jc w:val="center"/>
        <w:rPr>
          <w:sz w:val="28"/>
          <w:szCs w:val="28"/>
        </w:rPr>
      </w:pPr>
      <w:r w:rsidRPr="00757AD4">
        <w:rPr>
          <w:sz w:val="28"/>
          <w:szCs w:val="28"/>
        </w:rPr>
        <w:t>a St. Columba Knights of Columbus Member</w:t>
      </w:r>
    </w:p>
    <w:p w14:paraId="1676ED52" w14:textId="77777777" w:rsidR="00173898" w:rsidRPr="00757AD4" w:rsidRDefault="00173898" w:rsidP="00173898">
      <w:pPr>
        <w:jc w:val="center"/>
        <w:rPr>
          <w:sz w:val="28"/>
          <w:szCs w:val="28"/>
        </w:rPr>
      </w:pPr>
      <w:r w:rsidRPr="00757AD4">
        <w:rPr>
          <w:sz w:val="28"/>
          <w:szCs w:val="28"/>
        </w:rPr>
        <w:t>and as a Recreation Commission Member</w:t>
      </w:r>
    </w:p>
    <w:p w14:paraId="6B7B25FF" w14:textId="0941C06E" w:rsidR="00173898" w:rsidRPr="00757AD4" w:rsidRDefault="00173898" w:rsidP="00173898">
      <w:pPr>
        <w:jc w:val="center"/>
        <w:rPr>
          <w:sz w:val="28"/>
          <w:szCs w:val="28"/>
        </w:rPr>
      </w:pPr>
      <w:r w:rsidRPr="00757AD4">
        <w:rPr>
          <w:sz w:val="28"/>
          <w:szCs w:val="28"/>
        </w:rPr>
        <w:t>for the Village of Caledonia</w:t>
      </w:r>
    </w:p>
    <w:p w14:paraId="4190E467" w14:textId="03BED476" w:rsidR="00DF75D1" w:rsidRPr="00757AD4" w:rsidRDefault="00173898" w:rsidP="00DF75D1">
      <w:pPr>
        <w:jc w:val="center"/>
        <w:rPr>
          <w:sz w:val="28"/>
          <w:szCs w:val="28"/>
        </w:rPr>
      </w:pPr>
      <w:r w:rsidRPr="00757AD4">
        <w:rPr>
          <w:sz w:val="28"/>
          <w:szCs w:val="28"/>
        </w:rPr>
        <w:t xml:space="preserve">He served the Village with thoughtfulness and courtesy of which </w:t>
      </w:r>
    </w:p>
    <w:p w14:paraId="579F9595" w14:textId="3761E4BC" w:rsidR="00173898" w:rsidRPr="00757AD4" w:rsidRDefault="00173898" w:rsidP="00173898">
      <w:pPr>
        <w:jc w:val="center"/>
        <w:rPr>
          <w:sz w:val="28"/>
          <w:szCs w:val="28"/>
        </w:rPr>
      </w:pPr>
      <w:r w:rsidRPr="00757AD4">
        <w:rPr>
          <w:sz w:val="28"/>
          <w:szCs w:val="28"/>
        </w:rPr>
        <w:t>his family and friends can well be proud.</w:t>
      </w:r>
    </w:p>
    <w:p w14:paraId="7B0DAE12" w14:textId="22F67FD5" w:rsidR="00DF75D1" w:rsidRPr="00757AD4" w:rsidRDefault="00173898" w:rsidP="00173898">
      <w:pPr>
        <w:jc w:val="center"/>
        <w:rPr>
          <w:sz w:val="28"/>
          <w:szCs w:val="28"/>
        </w:rPr>
      </w:pPr>
      <w:r w:rsidRPr="00757AD4">
        <w:rPr>
          <w:sz w:val="28"/>
          <w:szCs w:val="28"/>
        </w:rPr>
        <w:t xml:space="preserve">Now, therefore, to record our esteem for </w:t>
      </w:r>
    </w:p>
    <w:p w14:paraId="56DBCF6A" w14:textId="77777777" w:rsidR="00173898" w:rsidRPr="00757AD4" w:rsidRDefault="00173898" w:rsidP="00173898">
      <w:pPr>
        <w:jc w:val="center"/>
        <w:rPr>
          <w:sz w:val="28"/>
          <w:szCs w:val="28"/>
        </w:rPr>
      </w:pPr>
      <w:r w:rsidRPr="00757AD4">
        <w:rPr>
          <w:sz w:val="28"/>
          <w:szCs w:val="28"/>
        </w:rPr>
        <w:t>Timothy E. Anderson</w:t>
      </w:r>
    </w:p>
    <w:p w14:paraId="49B0FE7B" w14:textId="77777777" w:rsidR="00173898" w:rsidRPr="00757AD4" w:rsidRDefault="00173898" w:rsidP="00173898">
      <w:pPr>
        <w:jc w:val="center"/>
        <w:rPr>
          <w:sz w:val="28"/>
          <w:szCs w:val="28"/>
        </w:rPr>
      </w:pPr>
      <w:r w:rsidRPr="00757AD4">
        <w:rPr>
          <w:sz w:val="28"/>
          <w:szCs w:val="28"/>
        </w:rPr>
        <w:t xml:space="preserve"> we, the members of </w:t>
      </w:r>
    </w:p>
    <w:p w14:paraId="261FA0E2" w14:textId="77777777" w:rsidR="00173898" w:rsidRPr="00757AD4" w:rsidRDefault="00173898" w:rsidP="00173898">
      <w:pPr>
        <w:jc w:val="center"/>
        <w:rPr>
          <w:sz w:val="28"/>
          <w:szCs w:val="28"/>
        </w:rPr>
      </w:pPr>
      <w:r w:rsidRPr="00757AD4">
        <w:rPr>
          <w:sz w:val="28"/>
          <w:szCs w:val="28"/>
        </w:rPr>
        <w:t>the Village Board of the Village of Caledonia</w:t>
      </w:r>
    </w:p>
    <w:p w14:paraId="266BBCAB" w14:textId="77777777" w:rsidR="00173898" w:rsidRPr="00757AD4" w:rsidRDefault="00173898" w:rsidP="00173898">
      <w:pPr>
        <w:jc w:val="center"/>
        <w:rPr>
          <w:sz w:val="28"/>
          <w:szCs w:val="28"/>
        </w:rPr>
      </w:pPr>
      <w:r w:rsidRPr="00757AD4">
        <w:rPr>
          <w:sz w:val="28"/>
          <w:szCs w:val="28"/>
        </w:rPr>
        <w:t xml:space="preserve"> do hereby express our deep sorrow </w:t>
      </w:r>
    </w:p>
    <w:p w14:paraId="0E31B94D" w14:textId="77777777" w:rsidR="00173898" w:rsidRPr="00757AD4" w:rsidRDefault="00173898" w:rsidP="00173898">
      <w:pPr>
        <w:jc w:val="center"/>
        <w:rPr>
          <w:sz w:val="28"/>
          <w:szCs w:val="28"/>
        </w:rPr>
      </w:pPr>
      <w:r w:rsidRPr="00757AD4">
        <w:rPr>
          <w:sz w:val="28"/>
          <w:szCs w:val="28"/>
        </w:rPr>
        <w:t>and sympathy in the recent death of</w:t>
      </w:r>
    </w:p>
    <w:p w14:paraId="249E75E6" w14:textId="77777777" w:rsidR="00173898" w:rsidRPr="00757AD4" w:rsidRDefault="00173898" w:rsidP="00173898">
      <w:pPr>
        <w:jc w:val="center"/>
        <w:rPr>
          <w:sz w:val="28"/>
          <w:szCs w:val="28"/>
        </w:rPr>
      </w:pPr>
      <w:r w:rsidRPr="00757AD4">
        <w:rPr>
          <w:sz w:val="28"/>
          <w:szCs w:val="28"/>
        </w:rPr>
        <w:t>Timothy E. Anderson</w:t>
      </w:r>
    </w:p>
    <w:p w14:paraId="6E1DB17F" w14:textId="77777777" w:rsidR="00173898" w:rsidRPr="00173898" w:rsidRDefault="00173898" w:rsidP="00173898">
      <w:pPr>
        <w:jc w:val="center"/>
        <w:rPr>
          <w:sz w:val="28"/>
          <w:szCs w:val="20"/>
        </w:rPr>
      </w:pPr>
    </w:p>
    <w:p w14:paraId="0DE8CD0F" w14:textId="5E4F45AB" w:rsidR="00173898" w:rsidRDefault="00173898" w:rsidP="00173898">
      <w:r w:rsidRPr="00173898">
        <w:t>The Clerk of this Board is instructed to forward a copy of this resolution</w:t>
      </w:r>
      <w:r>
        <w:t xml:space="preserve"> </w:t>
      </w:r>
      <w:r w:rsidRPr="00173898">
        <w:t>to the bereaved family and to set aside a page in the minutes of the Village of Caledonia for this memorial.</w:t>
      </w:r>
    </w:p>
    <w:p w14:paraId="6C4D08CE" w14:textId="1C17C57A" w:rsidR="00173898" w:rsidRDefault="00173898" w:rsidP="00173898">
      <w:pPr>
        <w:rPr>
          <w:bCs/>
        </w:rPr>
      </w:pPr>
      <w:r>
        <w:rPr>
          <w:bCs/>
        </w:rPr>
        <w:t>AYE:  Mayor DiLiberto, Deputy-Mayor O’Donoghue, Trustee Cappotelli and Santora</w:t>
      </w:r>
      <w:r w:rsidR="00757AD4">
        <w:rPr>
          <w:bCs/>
        </w:rPr>
        <w:t xml:space="preserve">  </w:t>
      </w:r>
    </w:p>
    <w:p w14:paraId="56FF8D9F" w14:textId="3678FB9C" w:rsidR="007444F6" w:rsidRDefault="007444F6" w:rsidP="00173898">
      <w:pPr>
        <w:rPr>
          <w:bCs/>
        </w:rPr>
      </w:pPr>
      <w:r>
        <w:rPr>
          <w:bCs/>
        </w:rPr>
        <w:t>NAY:  None</w:t>
      </w:r>
    </w:p>
    <w:p w14:paraId="272DB865" w14:textId="32B2C498" w:rsidR="00173898" w:rsidRPr="00757AD4" w:rsidRDefault="00757AD4" w:rsidP="00173898">
      <w:pPr>
        <w:rPr>
          <w:b/>
          <w:bCs/>
        </w:rPr>
      </w:pPr>
      <w:r>
        <w:rPr>
          <w:b/>
          <w:bCs/>
        </w:rPr>
        <w:lastRenderedPageBreak/>
        <w:t>June 1, 2021</w:t>
      </w:r>
      <w:r>
        <w:rPr>
          <w:b/>
          <w:bCs/>
        </w:rPr>
        <w:tab/>
      </w:r>
      <w:r>
        <w:rPr>
          <w:b/>
          <w:bCs/>
        </w:rPr>
        <w:tab/>
      </w:r>
      <w:r>
        <w:rPr>
          <w:b/>
          <w:bCs/>
        </w:rPr>
        <w:tab/>
      </w:r>
      <w:r>
        <w:rPr>
          <w:b/>
          <w:bCs/>
        </w:rPr>
        <w:tab/>
      </w:r>
      <w:r>
        <w:rPr>
          <w:b/>
          <w:bCs/>
        </w:rPr>
        <w:tab/>
      </w:r>
      <w:r>
        <w:rPr>
          <w:b/>
          <w:bCs/>
        </w:rPr>
        <w:tab/>
      </w:r>
      <w:r>
        <w:rPr>
          <w:b/>
          <w:bCs/>
        </w:rPr>
        <w:tab/>
      </w:r>
      <w:r>
        <w:rPr>
          <w:b/>
          <w:bCs/>
        </w:rPr>
        <w:tab/>
        <w:t>Village of Caledonia</w:t>
      </w:r>
    </w:p>
    <w:p w14:paraId="715D6C52" w14:textId="77777777" w:rsidR="00757AD4" w:rsidRDefault="00757AD4" w:rsidP="00173898"/>
    <w:p w14:paraId="62890F97" w14:textId="0B8E68F6" w:rsidR="00173898" w:rsidRDefault="00173898" w:rsidP="00173898">
      <w:r w:rsidRPr="00173898">
        <w:t xml:space="preserve">A </w:t>
      </w:r>
      <w:r w:rsidRPr="00173898">
        <w:rPr>
          <w:b/>
          <w:bCs/>
        </w:rPr>
        <w:t>motion</w:t>
      </w:r>
      <w:r w:rsidRPr="00173898">
        <w:t xml:space="preserve"> was made by Deputy-Mayor O’Donoghue to approve the baseball &amp; softball playing field at Tennent Park to be named </w:t>
      </w:r>
      <w:r w:rsidRPr="00173898">
        <w:rPr>
          <w:i/>
          <w:iCs/>
        </w:rPr>
        <w:t>Tim Anderson Field</w:t>
      </w:r>
      <w:r>
        <w:t>; Trustee Cappotelli seconded the motion.</w:t>
      </w:r>
    </w:p>
    <w:p w14:paraId="0E4B2328" w14:textId="77777777" w:rsidR="00173898" w:rsidRDefault="00173898" w:rsidP="00173898">
      <w:pPr>
        <w:rPr>
          <w:bCs/>
        </w:rPr>
      </w:pPr>
      <w:r>
        <w:rPr>
          <w:bCs/>
        </w:rPr>
        <w:t>AYE:  Mayor DiLiberto, Deputy-Mayor O’Donoghue, Trustee Cappotelli and Santora</w:t>
      </w:r>
    </w:p>
    <w:p w14:paraId="73906C14" w14:textId="068F1E1A" w:rsidR="00173898" w:rsidRDefault="00173898" w:rsidP="00173898">
      <w:pPr>
        <w:rPr>
          <w:bCs/>
        </w:rPr>
      </w:pPr>
      <w:r>
        <w:rPr>
          <w:bCs/>
        </w:rPr>
        <w:t>NAY:  None</w:t>
      </w:r>
    </w:p>
    <w:p w14:paraId="3B826F09" w14:textId="5BA2199F" w:rsidR="00173898" w:rsidRDefault="00173898" w:rsidP="00173898">
      <w:pPr>
        <w:rPr>
          <w:bCs/>
        </w:rPr>
      </w:pPr>
      <w:r>
        <w:rPr>
          <w:bCs/>
        </w:rPr>
        <w:t>A dedication and parade will be held at the end of the baseball season.</w:t>
      </w:r>
    </w:p>
    <w:p w14:paraId="74BDD302" w14:textId="1D65C24A" w:rsidR="00173898" w:rsidRDefault="00173898" w:rsidP="00173898">
      <w:pPr>
        <w:rPr>
          <w:bCs/>
        </w:rPr>
      </w:pPr>
    </w:p>
    <w:p w14:paraId="63DB62A1" w14:textId="76E1338B" w:rsidR="002372A9" w:rsidRDefault="002372A9" w:rsidP="00173898">
      <w:pPr>
        <w:rPr>
          <w:b/>
        </w:rPr>
      </w:pPr>
      <w:r>
        <w:rPr>
          <w:b/>
        </w:rPr>
        <w:t>Bills were audited and ordered paid:</w:t>
      </w:r>
    </w:p>
    <w:p w14:paraId="38834273" w14:textId="7D8401D8" w:rsidR="002372A9" w:rsidRDefault="002372A9" w:rsidP="00173898">
      <w:pPr>
        <w:rPr>
          <w:bCs/>
        </w:rPr>
      </w:pPr>
      <w:r>
        <w:rPr>
          <w:b/>
        </w:rPr>
        <w:tab/>
      </w:r>
      <w:r>
        <w:rPr>
          <w:bCs/>
        </w:rPr>
        <w:t>Abstract #679, General $24,134.21 &amp; Water $4,112.19</w:t>
      </w:r>
    </w:p>
    <w:p w14:paraId="4C47A87D" w14:textId="1D606139" w:rsidR="002372A9" w:rsidRDefault="002372A9" w:rsidP="00173898">
      <w:pPr>
        <w:rPr>
          <w:bCs/>
        </w:rPr>
      </w:pPr>
      <w:r>
        <w:rPr>
          <w:bCs/>
        </w:rPr>
        <w:tab/>
        <w:t>Abstract #489, Water $126.99</w:t>
      </w:r>
    </w:p>
    <w:p w14:paraId="797BADCF" w14:textId="276C8A7B" w:rsidR="00467A64" w:rsidRDefault="00467A64" w:rsidP="00173898">
      <w:pPr>
        <w:rPr>
          <w:bCs/>
        </w:rPr>
      </w:pPr>
      <w:r>
        <w:rPr>
          <w:bCs/>
        </w:rPr>
        <w:t xml:space="preserve">A </w:t>
      </w:r>
      <w:r>
        <w:rPr>
          <w:b/>
        </w:rPr>
        <w:t xml:space="preserve">motion </w:t>
      </w:r>
      <w:r>
        <w:rPr>
          <w:bCs/>
        </w:rPr>
        <w:t>was made by Deputy-Mayor O’Donoghue to approve the bills paid; Trustee Cappotelli seconded the motion.</w:t>
      </w:r>
    </w:p>
    <w:p w14:paraId="5C293615" w14:textId="77777777" w:rsidR="00467A64" w:rsidRDefault="00467A64" w:rsidP="00467A64">
      <w:pPr>
        <w:rPr>
          <w:bCs/>
        </w:rPr>
      </w:pPr>
      <w:r>
        <w:rPr>
          <w:bCs/>
        </w:rPr>
        <w:t>AYE:  Mayor DiLiberto, Deputy-Mayor O’Donoghue, Trustee Cappotelli and Santora</w:t>
      </w:r>
    </w:p>
    <w:p w14:paraId="340C9C32" w14:textId="77777777" w:rsidR="00467A64" w:rsidRDefault="00467A64" w:rsidP="00467A64">
      <w:pPr>
        <w:rPr>
          <w:bCs/>
        </w:rPr>
      </w:pPr>
      <w:r>
        <w:rPr>
          <w:bCs/>
        </w:rPr>
        <w:t>NAY:  None</w:t>
      </w:r>
    </w:p>
    <w:p w14:paraId="0A09588B" w14:textId="62D0F876" w:rsidR="00467A64" w:rsidRDefault="00467A64" w:rsidP="00173898">
      <w:pPr>
        <w:rPr>
          <w:bCs/>
        </w:rPr>
      </w:pPr>
    </w:p>
    <w:p w14:paraId="05D8BFF5" w14:textId="7D0F451C" w:rsidR="00467A64" w:rsidRDefault="00467A64" w:rsidP="00173898">
      <w:pPr>
        <w:rPr>
          <w:bCs/>
        </w:rPr>
      </w:pPr>
      <w:r>
        <w:rPr>
          <w:bCs/>
        </w:rPr>
        <w:t xml:space="preserve">A </w:t>
      </w:r>
      <w:r>
        <w:rPr>
          <w:b/>
        </w:rPr>
        <w:t>motion</w:t>
      </w:r>
      <w:r>
        <w:rPr>
          <w:bCs/>
        </w:rPr>
        <w:t xml:space="preserve"> was made by Deputy-Mayor O’Donoghue to accept Trustee Janet Cappotelli’s letter of resignation effective June 2, 2021 based on pending information from the NYS </w:t>
      </w:r>
      <w:r w:rsidR="00A86C52">
        <w:rPr>
          <w:bCs/>
        </w:rPr>
        <w:t xml:space="preserve">Local </w:t>
      </w:r>
      <w:r>
        <w:rPr>
          <w:bCs/>
        </w:rPr>
        <w:t>Retirement System; Trustee Santora seconded the motion.</w:t>
      </w:r>
    </w:p>
    <w:p w14:paraId="6D498D07" w14:textId="7B177342" w:rsidR="00467A64" w:rsidRDefault="00467A64" w:rsidP="00467A64">
      <w:pPr>
        <w:rPr>
          <w:bCs/>
        </w:rPr>
      </w:pPr>
      <w:r>
        <w:rPr>
          <w:bCs/>
        </w:rPr>
        <w:t>AYE:  Mayor DiLiberto, Deputy-Mayor O’Donoghue</w:t>
      </w:r>
      <w:r w:rsidR="00DF75D1">
        <w:rPr>
          <w:bCs/>
        </w:rPr>
        <w:t xml:space="preserve"> and Trustee </w:t>
      </w:r>
      <w:r>
        <w:rPr>
          <w:bCs/>
        </w:rPr>
        <w:t>Santora</w:t>
      </w:r>
    </w:p>
    <w:p w14:paraId="0D9B9898" w14:textId="77777777" w:rsidR="00B54E76" w:rsidRDefault="00467A64" w:rsidP="00467A64">
      <w:pPr>
        <w:rPr>
          <w:bCs/>
        </w:rPr>
      </w:pPr>
      <w:r>
        <w:rPr>
          <w:bCs/>
        </w:rPr>
        <w:t>NAY:  None</w:t>
      </w:r>
    </w:p>
    <w:p w14:paraId="0BA46A52" w14:textId="77E345CD" w:rsidR="00DF75D1" w:rsidRDefault="00DF75D1" w:rsidP="00467A64">
      <w:pPr>
        <w:rPr>
          <w:bCs/>
        </w:rPr>
      </w:pPr>
      <w:r>
        <w:rPr>
          <w:bCs/>
        </w:rPr>
        <w:t>Abstain from vote:  Trustee Janet Cappotelli</w:t>
      </w:r>
    </w:p>
    <w:p w14:paraId="53C27D97" w14:textId="77777777" w:rsidR="00C72D2D" w:rsidRDefault="00C72D2D" w:rsidP="00467A64">
      <w:pPr>
        <w:rPr>
          <w:bCs/>
        </w:rPr>
      </w:pPr>
    </w:p>
    <w:p w14:paraId="2991C961" w14:textId="67A47E68" w:rsidR="00A86C52" w:rsidRDefault="00467A64" w:rsidP="00467A64">
      <w:pPr>
        <w:rPr>
          <w:bCs/>
        </w:rPr>
      </w:pPr>
      <w:r>
        <w:rPr>
          <w:bCs/>
        </w:rPr>
        <w:t>Trustee Cappotelli is retiring</w:t>
      </w:r>
      <w:r w:rsidR="00481F2E">
        <w:rPr>
          <w:bCs/>
        </w:rPr>
        <w:t xml:space="preserve"> in </w:t>
      </w:r>
      <w:r w:rsidR="00DF75D1">
        <w:rPr>
          <w:bCs/>
        </w:rPr>
        <w:t xml:space="preserve">from teaching.  </w:t>
      </w:r>
      <w:r w:rsidR="006A5B0C">
        <w:rPr>
          <w:bCs/>
        </w:rPr>
        <w:t xml:space="preserve">To </w:t>
      </w:r>
      <w:r>
        <w:rPr>
          <w:bCs/>
        </w:rPr>
        <w:t xml:space="preserve">combine her teacher’s retirement and </w:t>
      </w:r>
      <w:r w:rsidR="00481F2E">
        <w:rPr>
          <w:bCs/>
        </w:rPr>
        <w:t>state local</w:t>
      </w:r>
      <w:r>
        <w:rPr>
          <w:bCs/>
        </w:rPr>
        <w:t xml:space="preserve"> retirement together, </w:t>
      </w:r>
      <w:r w:rsidR="00A86C52">
        <w:rPr>
          <w:bCs/>
        </w:rPr>
        <w:t xml:space="preserve">she is required to </w:t>
      </w:r>
      <w:r>
        <w:rPr>
          <w:bCs/>
        </w:rPr>
        <w:t>resign from the Trustee positio</w:t>
      </w:r>
      <w:r w:rsidR="00A86C52">
        <w:rPr>
          <w:bCs/>
        </w:rPr>
        <w:t xml:space="preserve">n, </w:t>
      </w:r>
      <w:r>
        <w:rPr>
          <w:bCs/>
        </w:rPr>
        <w:t xml:space="preserve">submit her </w:t>
      </w:r>
      <w:r w:rsidR="006A5B0C">
        <w:rPr>
          <w:bCs/>
        </w:rPr>
        <w:t>A</w:t>
      </w:r>
      <w:r>
        <w:rPr>
          <w:bCs/>
        </w:rPr>
        <w:t xml:space="preserve">pplication </w:t>
      </w:r>
      <w:r w:rsidR="00A86C52">
        <w:rPr>
          <w:bCs/>
        </w:rPr>
        <w:t xml:space="preserve">for </w:t>
      </w:r>
      <w:r w:rsidR="006A5B0C">
        <w:rPr>
          <w:bCs/>
        </w:rPr>
        <w:t>T</w:t>
      </w:r>
      <w:r w:rsidR="00A86C52">
        <w:rPr>
          <w:bCs/>
        </w:rPr>
        <w:t xml:space="preserve">ransfer of </w:t>
      </w:r>
      <w:r w:rsidR="006A5B0C">
        <w:rPr>
          <w:bCs/>
        </w:rPr>
        <w:t>M</w:t>
      </w:r>
      <w:r w:rsidR="00A86C52">
        <w:rPr>
          <w:bCs/>
        </w:rPr>
        <w:t xml:space="preserve">embership to </w:t>
      </w:r>
      <w:r w:rsidR="00DF75D1">
        <w:rPr>
          <w:bCs/>
        </w:rPr>
        <w:t>R</w:t>
      </w:r>
      <w:r w:rsidR="00A86C52">
        <w:rPr>
          <w:bCs/>
        </w:rPr>
        <w:t>etirement</w:t>
      </w:r>
      <w:r w:rsidR="00DF75D1">
        <w:rPr>
          <w:bCs/>
        </w:rPr>
        <w:t xml:space="preserve"> and then</w:t>
      </w:r>
      <w:r w:rsidR="00A86C52">
        <w:rPr>
          <w:bCs/>
        </w:rPr>
        <w:t xml:space="preserve"> the village would hold a special meeting </w:t>
      </w:r>
      <w:r w:rsidR="00DF75D1">
        <w:rPr>
          <w:bCs/>
        </w:rPr>
        <w:t>which</w:t>
      </w:r>
      <w:r w:rsidR="00A86C52">
        <w:rPr>
          <w:bCs/>
        </w:rPr>
        <w:t xml:space="preserve"> Mayor DiLiberto w</w:t>
      </w:r>
      <w:r w:rsidR="00DF75D1">
        <w:rPr>
          <w:bCs/>
        </w:rPr>
        <w:t>ould</w:t>
      </w:r>
      <w:r w:rsidR="00A86C52">
        <w:rPr>
          <w:bCs/>
        </w:rPr>
        <w:t xml:space="preserve"> appoint her back </w:t>
      </w:r>
      <w:r w:rsidR="00DF75D1">
        <w:rPr>
          <w:bCs/>
        </w:rPr>
        <w:t>into</w:t>
      </w:r>
      <w:r w:rsidR="00A86C52">
        <w:rPr>
          <w:bCs/>
        </w:rPr>
        <w:t xml:space="preserve"> the vacant position.  </w:t>
      </w:r>
    </w:p>
    <w:p w14:paraId="3C4C4A15" w14:textId="77777777" w:rsidR="00A86C52" w:rsidRDefault="00A86C52" w:rsidP="00467A64">
      <w:pPr>
        <w:rPr>
          <w:bCs/>
        </w:rPr>
      </w:pPr>
    </w:p>
    <w:p w14:paraId="08CDEDCB" w14:textId="0969C8EE" w:rsidR="00DF75D1" w:rsidRDefault="00DF75D1" w:rsidP="00467A64">
      <w:pPr>
        <w:rPr>
          <w:bCs/>
        </w:rPr>
      </w:pPr>
      <w:r>
        <w:rPr>
          <w:bCs/>
        </w:rPr>
        <w:t xml:space="preserve">A </w:t>
      </w:r>
      <w:r>
        <w:rPr>
          <w:b/>
        </w:rPr>
        <w:t>motion</w:t>
      </w:r>
      <w:r>
        <w:rPr>
          <w:bCs/>
        </w:rPr>
        <w:t xml:space="preserve"> was made by Trustee</w:t>
      </w:r>
      <w:r w:rsidR="00A86C52">
        <w:rPr>
          <w:bCs/>
        </w:rPr>
        <w:t xml:space="preserve"> </w:t>
      </w:r>
      <w:r>
        <w:rPr>
          <w:bCs/>
        </w:rPr>
        <w:t xml:space="preserve">Cappotelli to adjourn at 7:55 p.m.; Trustee Santora seconded the motion. </w:t>
      </w:r>
    </w:p>
    <w:p w14:paraId="1F046319" w14:textId="447C1172" w:rsidR="00DF75D1" w:rsidRDefault="00DF75D1" w:rsidP="00DF75D1">
      <w:pPr>
        <w:rPr>
          <w:bCs/>
        </w:rPr>
      </w:pPr>
      <w:r>
        <w:rPr>
          <w:bCs/>
        </w:rPr>
        <w:t>AYE:  Mayor DiLiberto, Deputy-Mayor O’Donoghue, Trustee Cappotelli and Santora</w:t>
      </w:r>
    </w:p>
    <w:p w14:paraId="1C533764" w14:textId="585A3861" w:rsidR="00203D00" w:rsidRDefault="00DF75D1" w:rsidP="00037486">
      <w:pPr>
        <w:rPr>
          <w:bCs/>
        </w:rPr>
      </w:pPr>
      <w:r>
        <w:rPr>
          <w:bCs/>
        </w:rPr>
        <w:t>NAY:  None</w:t>
      </w:r>
    </w:p>
    <w:p w14:paraId="1831B65C" w14:textId="462DA816" w:rsidR="00DF75D1" w:rsidRDefault="00DF75D1" w:rsidP="00037486">
      <w:pPr>
        <w:rPr>
          <w:bCs/>
        </w:rPr>
      </w:pPr>
    </w:p>
    <w:p w14:paraId="60962477" w14:textId="4613AB92" w:rsidR="00DF75D1" w:rsidRDefault="00DF75D1" w:rsidP="00037486">
      <w:pPr>
        <w:rPr>
          <w:bCs/>
        </w:rPr>
      </w:pPr>
      <w:r>
        <w:rPr>
          <w:bCs/>
        </w:rPr>
        <w:t>Ann Marie Grattan</w:t>
      </w:r>
    </w:p>
    <w:p w14:paraId="7BA9D501" w14:textId="2D8A2D00" w:rsidR="00DF75D1" w:rsidRPr="00203D00" w:rsidRDefault="00DF75D1" w:rsidP="00037486">
      <w:pPr>
        <w:rPr>
          <w:bCs/>
        </w:rPr>
      </w:pPr>
      <w:r>
        <w:rPr>
          <w:bCs/>
        </w:rPr>
        <w:t>Village Clerk-Treasurer</w:t>
      </w:r>
    </w:p>
    <w:p w14:paraId="7D4DFD63" w14:textId="77777777" w:rsidR="008763F7" w:rsidRDefault="008763F7"/>
    <w:sectPr w:rsidR="0087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86"/>
    <w:rsid w:val="00037486"/>
    <w:rsid w:val="00050636"/>
    <w:rsid w:val="00173898"/>
    <w:rsid w:val="00203D00"/>
    <w:rsid w:val="002372A9"/>
    <w:rsid w:val="002B44A3"/>
    <w:rsid w:val="003A2454"/>
    <w:rsid w:val="003C102C"/>
    <w:rsid w:val="003D47C6"/>
    <w:rsid w:val="00467A64"/>
    <w:rsid w:val="00481F2E"/>
    <w:rsid w:val="004E6320"/>
    <w:rsid w:val="006A5B0C"/>
    <w:rsid w:val="007444F6"/>
    <w:rsid w:val="00757AD4"/>
    <w:rsid w:val="007C053F"/>
    <w:rsid w:val="00864126"/>
    <w:rsid w:val="008763F7"/>
    <w:rsid w:val="00A86C52"/>
    <w:rsid w:val="00B54E76"/>
    <w:rsid w:val="00C72D2D"/>
    <w:rsid w:val="00DA6D98"/>
    <w:rsid w:val="00DB32AF"/>
    <w:rsid w:val="00DF75D1"/>
    <w:rsid w:val="00E85C0C"/>
    <w:rsid w:val="00F14A07"/>
    <w:rsid w:val="00F275DB"/>
    <w:rsid w:val="00F674D4"/>
    <w:rsid w:val="00FB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3770"/>
  <w15:chartTrackingRefBased/>
  <w15:docId w15:val="{8FB77385-595E-40A5-8FE1-A6A50026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A6D98"/>
    <w:rPr>
      <w:rFonts w:asciiTheme="majorHAnsi" w:eastAsiaTheme="majorEastAsia" w:hAnsiTheme="majorHAnsi" w:cstheme="majorBidi"/>
      <w:sz w:val="20"/>
      <w:szCs w:val="20"/>
    </w:rPr>
  </w:style>
  <w:style w:type="paragraph" w:styleId="Title">
    <w:name w:val="Title"/>
    <w:basedOn w:val="Normal"/>
    <w:link w:val="TitleChar"/>
    <w:qFormat/>
    <w:rsid w:val="00037486"/>
    <w:pPr>
      <w:jc w:val="center"/>
    </w:pPr>
    <w:rPr>
      <w:b/>
      <w:bCs/>
      <w:i/>
      <w:iCs/>
      <w:szCs w:val="20"/>
    </w:rPr>
  </w:style>
  <w:style w:type="character" w:customStyle="1" w:styleId="TitleChar">
    <w:name w:val="Title Char"/>
    <w:basedOn w:val="DefaultParagraphFont"/>
    <w:link w:val="Title"/>
    <w:rsid w:val="00037486"/>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1334">
      <w:bodyDiv w:val="1"/>
      <w:marLeft w:val="0"/>
      <w:marRight w:val="0"/>
      <w:marTop w:val="0"/>
      <w:marBottom w:val="0"/>
      <w:divBdr>
        <w:top w:val="none" w:sz="0" w:space="0" w:color="auto"/>
        <w:left w:val="none" w:sz="0" w:space="0" w:color="auto"/>
        <w:bottom w:val="none" w:sz="0" w:space="0" w:color="auto"/>
        <w:right w:val="none" w:sz="0" w:space="0" w:color="auto"/>
      </w:divBdr>
    </w:div>
    <w:div w:id="1494760577">
      <w:bodyDiv w:val="1"/>
      <w:marLeft w:val="0"/>
      <w:marRight w:val="0"/>
      <w:marTop w:val="0"/>
      <w:marBottom w:val="0"/>
      <w:divBdr>
        <w:top w:val="none" w:sz="0" w:space="0" w:color="auto"/>
        <w:left w:val="none" w:sz="0" w:space="0" w:color="auto"/>
        <w:bottom w:val="none" w:sz="0" w:space="0" w:color="auto"/>
        <w:right w:val="none" w:sz="0" w:space="0" w:color="auto"/>
      </w:divBdr>
    </w:div>
    <w:div w:id="1529565249">
      <w:bodyDiv w:val="1"/>
      <w:marLeft w:val="0"/>
      <w:marRight w:val="0"/>
      <w:marTop w:val="0"/>
      <w:marBottom w:val="0"/>
      <w:divBdr>
        <w:top w:val="none" w:sz="0" w:space="0" w:color="auto"/>
        <w:left w:val="none" w:sz="0" w:space="0" w:color="auto"/>
        <w:bottom w:val="none" w:sz="0" w:space="0" w:color="auto"/>
        <w:right w:val="none" w:sz="0" w:space="0" w:color="auto"/>
      </w:divBdr>
    </w:div>
    <w:div w:id="21172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18</cp:revision>
  <cp:lastPrinted>2021-06-10T14:40:00Z</cp:lastPrinted>
  <dcterms:created xsi:type="dcterms:W3CDTF">2021-06-09T19:50:00Z</dcterms:created>
  <dcterms:modified xsi:type="dcterms:W3CDTF">2021-06-10T15:20:00Z</dcterms:modified>
</cp:coreProperties>
</file>