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B4F6" w14:textId="77777777" w:rsidR="002F7125" w:rsidRDefault="002F7125" w:rsidP="002F7125">
      <w:pPr>
        <w:pStyle w:val="Title"/>
        <w:ind w:left="720"/>
        <w:rPr>
          <w:i w:val="0"/>
          <w:szCs w:val="24"/>
        </w:rPr>
      </w:pPr>
      <w:r>
        <w:rPr>
          <w:i w:val="0"/>
          <w:szCs w:val="24"/>
        </w:rPr>
        <w:t>Village Board Meeting Minutes</w:t>
      </w:r>
    </w:p>
    <w:p w14:paraId="75AC1300" w14:textId="270E7488" w:rsidR="002F7125" w:rsidRDefault="002F7125" w:rsidP="002F7125">
      <w:pPr>
        <w:ind w:left="720"/>
        <w:jc w:val="center"/>
        <w:rPr>
          <w:b/>
          <w:bCs/>
          <w:iCs/>
        </w:rPr>
      </w:pPr>
      <w:r>
        <w:rPr>
          <w:b/>
          <w:bCs/>
          <w:iCs/>
        </w:rPr>
        <w:t>November 2, 2021</w:t>
      </w:r>
    </w:p>
    <w:p w14:paraId="6561D016" w14:textId="77777777" w:rsidR="002F7125" w:rsidRDefault="002F7125" w:rsidP="002F7125">
      <w:pPr>
        <w:ind w:left="720"/>
        <w:jc w:val="center"/>
        <w:rPr>
          <w:b/>
          <w:bCs/>
          <w:i/>
          <w:iCs/>
        </w:rPr>
      </w:pPr>
    </w:p>
    <w:p w14:paraId="7478BF92" w14:textId="6073B62B" w:rsidR="002F7125" w:rsidRDefault="002F7125" w:rsidP="002F7125">
      <w:pPr>
        <w:rPr>
          <w:b/>
        </w:rPr>
      </w:pPr>
      <w:r>
        <w:rPr>
          <w:b/>
        </w:rPr>
        <w:t>The Village of Caledonia Board of Trustees held a meeting on Tuesday, November 2, 2021 at 6:30 p.m. at the Village Office.</w:t>
      </w:r>
    </w:p>
    <w:p w14:paraId="575A2D3D" w14:textId="77777777" w:rsidR="002F7125" w:rsidRDefault="002F7125" w:rsidP="002F7125">
      <w:pPr>
        <w:rPr>
          <w:b/>
        </w:rPr>
      </w:pPr>
    </w:p>
    <w:p w14:paraId="398657E6" w14:textId="66945D68" w:rsidR="002F7125" w:rsidRDefault="002F7125" w:rsidP="002F7125">
      <w:pPr>
        <w:rPr>
          <w:bCs/>
        </w:rPr>
      </w:pPr>
      <w:r>
        <w:rPr>
          <w:b/>
          <w:bCs/>
        </w:rPr>
        <w:t xml:space="preserve">Members Present:  </w:t>
      </w:r>
      <w:r>
        <w:rPr>
          <w:bCs/>
        </w:rPr>
        <w:t>Mayor Scott DiLiberto, Deputy-Mayor Jerry O’Donoghue, Trustee Dorothy Grant-Fletcher, Janet Cappotelli and Sarah Santora, Code Enforcement Officer Mike Burnside and Working Foreman Chris Buckley.  Absent:  Police OIC Jared Passamonte</w:t>
      </w:r>
    </w:p>
    <w:p w14:paraId="64D04129" w14:textId="2460AEB1" w:rsidR="00520C3E" w:rsidRDefault="00520C3E" w:rsidP="002F7125">
      <w:pPr>
        <w:rPr>
          <w:bCs/>
        </w:rPr>
      </w:pPr>
    </w:p>
    <w:p w14:paraId="2C1A8C40" w14:textId="1E947B0F" w:rsidR="00520C3E" w:rsidRDefault="00520C3E" w:rsidP="002F7125">
      <w:pPr>
        <w:rPr>
          <w:bCs/>
        </w:rPr>
      </w:pPr>
      <w:r>
        <w:rPr>
          <w:bCs/>
        </w:rPr>
        <w:t xml:space="preserve">A </w:t>
      </w:r>
      <w:r>
        <w:rPr>
          <w:b/>
        </w:rPr>
        <w:t>motion</w:t>
      </w:r>
      <w:r>
        <w:rPr>
          <w:bCs/>
        </w:rPr>
        <w:t xml:space="preserve"> was made by Trustee Grant-Fletcher to approve the October 5, 2021 Board Meeting Minutes; Trustee Cappotelli seconded the motion.</w:t>
      </w:r>
    </w:p>
    <w:p w14:paraId="4141AB71" w14:textId="1BB19C0F" w:rsidR="00520C3E" w:rsidRDefault="00520C3E" w:rsidP="002F7125">
      <w:pPr>
        <w:rPr>
          <w:bCs/>
        </w:rPr>
      </w:pPr>
      <w:bookmarkStart w:id="0" w:name="_Hlk87276379"/>
      <w:r>
        <w:rPr>
          <w:bCs/>
        </w:rPr>
        <w:t>AYE:  Mayor DiLiberto, Deputy-Mayor O’Donoghue, Trustee Cappotelli, Grant-Fletcher and Santora</w:t>
      </w:r>
    </w:p>
    <w:p w14:paraId="07BCAB11" w14:textId="5D686A3B" w:rsidR="00520C3E" w:rsidRDefault="00520C3E" w:rsidP="002F7125">
      <w:pPr>
        <w:rPr>
          <w:bCs/>
        </w:rPr>
      </w:pPr>
      <w:r>
        <w:rPr>
          <w:bCs/>
        </w:rPr>
        <w:t>NAY:  None</w:t>
      </w:r>
    </w:p>
    <w:bookmarkEnd w:id="0"/>
    <w:p w14:paraId="09C050F3" w14:textId="31EE22E4" w:rsidR="00520C3E" w:rsidRDefault="00520C3E" w:rsidP="002F7125">
      <w:pPr>
        <w:rPr>
          <w:bCs/>
        </w:rPr>
      </w:pPr>
    </w:p>
    <w:p w14:paraId="17BD498A" w14:textId="6E94C52A" w:rsidR="00520C3E" w:rsidRDefault="00B618B7" w:rsidP="002F7125">
      <w:pPr>
        <w:rPr>
          <w:bCs/>
        </w:rPr>
      </w:pPr>
      <w:r>
        <w:rPr>
          <w:b/>
        </w:rPr>
        <w:t xml:space="preserve">Open Forum:  </w:t>
      </w:r>
      <w:r>
        <w:rPr>
          <w:bCs/>
        </w:rPr>
        <w:t>no comments/concerns</w:t>
      </w:r>
    </w:p>
    <w:p w14:paraId="5C5CDDF5" w14:textId="71BBEA06" w:rsidR="00B618B7" w:rsidRDefault="00B618B7" w:rsidP="002F7125">
      <w:pPr>
        <w:rPr>
          <w:bCs/>
        </w:rPr>
      </w:pPr>
    </w:p>
    <w:p w14:paraId="510DE935" w14:textId="26F5FF69" w:rsidR="00B618B7" w:rsidRDefault="00B618B7" w:rsidP="002F7125">
      <w:pPr>
        <w:rPr>
          <w:bCs/>
        </w:rPr>
      </w:pPr>
      <w:r>
        <w:rPr>
          <w:bCs/>
        </w:rPr>
        <w:t xml:space="preserve">A </w:t>
      </w:r>
      <w:r>
        <w:rPr>
          <w:b/>
        </w:rPr>
        <w:t>motion</w:t>
      </w:r>
      <w:r>
        <w:rPr>
          <w:bCs/>
        </w:rPr>
        <w:t xml:space="preserve"> was made by Deputy-Mayor O’Donoghue to approve Mayor DiLiberto </w:t>
      </w:r>
      <w:r w:rsidR="00CB4FAF">
        <w:rPr>
          <w:bCs/>
        </w:rPr>
        <w:t xml:space="preserve">to </w:t>
      </w:r>
      <w:r>
        <w:rPr>
          <w:bCs/>
        </w:rPr>
        <w:t xml:space="preserve">sign the </w:t>
      </w:r>
      <w:r w:rsidR="009F212D">
        <w:rPr>
          <w:bCs/>
        </w:rPr>
        <w:t xml:space="preserve">RG&amp;E </w:t>
      </w:r>
      <w:r>
        <w:rPr>
          <w:bCs/>
        </w:rPr>
        <w:t>Settlement and Release Agreement</w:t>
      </w:r>
      <w:r w:rsidR="001E4281">
        <w:rPr>
          <w:bCs/>
        </w:rPr>
        <w:t>; Trustee Grant-Fletcher seconded the motion.</w:t>
      </w:r>
    </w:p>
    <w:p w14:paraId="454DA27A" w14:textId="77777777" w:rsidR="001E4281" w:rsidRDefault="001E4281" w:rsidP="001E4281">
      <w:pPr>
        <w:rPr>
          <w:bCs/>
        </w:rPr>
      </w:pPr>
      <w:r>
        <w:rPr>
          <w:bCs/>
        </w:rPr>
        <w:t>AYE:  Mayor DiLiberto, Deputy-Mayor O’Donoghue, Trustee Cappotelli, Grant-Fletcher and Santora</w:t>
      </w:r>
    </w:p>
    <w:p w14:paraId="4E5EF617" w14:textId="77777777" w:rsidR="001E4281" w:rsidRDefault="001E4281" w:rsidP="001E4281">
      <w:pPr>
        <w:rPr>
          <w:bCs/>
        </w:rPr>
      </w:pPr>
      <w:r>
        <w:rPr>
          <w:bCs/>
        </w:rPr>
        <w:t>NAY:  None</w:t>
      </w:r>
    </w:p>
    <w:p w14:paraId="68E91C1D" w14:textId="2C13AD0B" w:rsidR="001E4281" w:rsidRDefault="001E4281" w:rsidP="002F7125">
      <w:pPr>
        <w:rPr>
          <w:bCs/>
        </w:rPr>
      </w:pPr>
    </w:p>
    <w:p w14:paraId="34D8AA5B" w14:textId="144C7FCB" w:rsidR="007839A8" w:rsidRDefault="001E4281" w:rsidP="002F7125">
      <w:pPr>
        <w:rPr>
          <w:bCs/>
        </w:rPr>
      </w:pPr>
      <w:r>
        <w:rPr>
          <w:b/>
        </w:rPr>
        <w:t xml:space="preserve">Mayor DiLiberto Report:  </w:t>
      </w:r>
      <w:r>
        <w:rPr>
          <w:bCs/>
        </w:rPr>
        <w:t>The next Liv Co Mural Festival Meeting is Wednesday, November 10</w:t>
      </w:r>
      <w:r w:rsidRPr="001E4281">
        <w:rPr>
          <w:bCs/>
          <w:vertAlign w:val="superscript"/>
        </w:rPr>
        <w:t>th</w:t>
      </w:r>
      <w:r>
        <w:rPr>
          <w:bCs/>
        </w:rPr>
        <w:t xml:space="preserve"> at 6 p.m. at the Village Gallery.  A committee will be formed to assist with the details of the festival.  NYMIR, the village insurance provider</w:t>
      </w:r>
      <w:r w:rsidR="00D1086B">
        <w:rPr>
          <w:bCs/>
        </w:rPr>
        <w:t>,</w:t>
      </w:r>
      <w:r>
        <w:rPr>
          <w:bCs/>
        </w:rPr>
        <w:t xml:space="preserve"> is hosting a Harassment and Discrimination Training Webinar on November 10</w:t>
      </w:r>
      <w:r w:rsidRPr="001E4281">
        <w:rPr>
          <w:bCs/>
          <w:vertAlign w:val="superscript"/>
        </w:rPr>
        <w:t>th</w:t>
      </w:r>
      <w:r>
        <w:rPr>
          <w:bCs/>
        </w:rPr>
        <w:t xml:space="preserve"> at 9 a.m.  Employees are encouraged to attend </w:t>
      </w:r>
      <w:r w:rsidR="00E71AB3">
        <w:rPr>
          <w:bCs/>
        </w:rPr>
        <w:t xml:space="preserve">or attend training with the Village Clerk.  The </w:t>
      </w:r>
      <w:r w:rsidR="007C16D6">
        <w:rPr>
          <w:bCs/>
        </w:rPr>
        <w:t>First Impressions Grant,</w:t>
      </w:r>
      <w:r w:rsidR="00E71AB3">
        <w:rPr>
          <w:bCs/>
        </w:rPr>
        <w:t xml:space="preserve"> obtained through Livingston County</w:t>
      </w:r>
      <w:r w:rsidR="007C16D6">
        <w:rPr>
          <w:bCs/>
        </w:rPr>
        <w:t xml:space="preserve">, paperwork is complete and the village has received the $5,000 award.  </w:t>
      </w:r>
      <w:r w:rsidR="007839A8">
        <w:rPr>
          <w:bCs/>
        </w:rPr>
        <w:t>Livingston County has obtained water grants</w:t>
      </w:r>
      <w:r w:rsidR="00D1086B">
        <w:rPr>
          <w:bCs/>
        </w:rPr>
        <w:t xml:space="preserve"> and the</w:t>
      </w:r>
      <w:r w:rsidR="007839A8">
        <w:rPr>
          <w:bCs/>
        </w:rPr>
        <w:t xml:space="preserve"> Village of Caledonia will participate and use the funds for leak detection services.  </w:t>
      </w:r>
    </w:p>
    <w:p w14:paraId="297FEA21" w14:textId="77777777" w:rsidR="007839A8" w:rsidRDefault="007839A8" w:rsidP="002F7125">
      <w:pPr>
        <w:rPr>
          <w:bCs/>
        </w:rPr>
      </w:pPr>
    </w:p>
    <w:p w14:paraId="4D68D570" w14:textId="77777777" w:rsidR="007839A8" w:rsidRDefault="007839A8" w:rsidP="002F7125">
      <w:pPr>
        <w:rPr>
          <w:bCs/>
        </w:rPr>
      </w:pPr>
      <w:r>
        <w:rPr>
          <w:b/>
        </w:rPr>
        <w:t xml:space="preserve">Trustee Santora </w:t>
      </w:r>
      <w:r>
        <w:rPr>
          <w:bCs/>
        </w:rPr>
        <w:t xml:space="preserve">has completed the annual audit of the 2021 Justice Court Records.  A </w:t>
      </w:r>
      <w:r>
        <w:rPr>
          <w:b/>
        </w:rPr>
        <w:t>motion</w:t>
      </w:r>
      <w:r>
        <w:rPr>
          <w:bCs/>
        </w:rPr>
        <w:t xml:space="preserve"> was made by Deputy-Mayor O’Donoghue to approve the audit performed by Trustee Santora for fiscal records ending May 31, 2021; Trustee Cappotelli seconded the motion.</w:t>
      </w:r>
    </w:p>
    <w:p w14:paraId="086BD549" w14:textId="47D37AF5" w:rsidR="007839A8" w:rsidRDefault="007839A8" w:rsidP="007839A8">
      <w:pPr>
        <w:rPr>
          <w:bCs/>
        </w:rPr>
      </w:pPr>
      <w:r>
        <w:rPr>
          <w:bCs/>
        </w:rPr>
        <w:t>AYE:  Mayor DiLiberto, Deputy-Mayor O’Donoghue, Trustee Cappotelli, Grant-Fletcher and Santora</w:t>
      </w:r>
    </w:p>
    <w:p w14:paraId="2BE1FACE" w14:textId="1720F102" w:rsidR="007839A8" w:rsidRDefault="007839A8" w:rsidP="007839A8">
      <w:pPr>
        <w:rPr>
          <w:bCs/>
        </w:rPr>
      </w:pPr>
      <w:r>
        <w:rPr>
          <w:bCs/>
        </w:rPr>
        <w:t>NAY:  None</w:t>
      </w:r>
    </w:p>
    <w:p w14:paraId="65CA91B2" w14:textId="27444DCE" w:rsidR="007839A8" w:rsidRDefault="007839A8" w:rsidP="007839A8">
      <w:pPr>
        <w:rPr>
          <w:bCs/>
        </w:rPr>
      </w:pPr>
    </w:p>
    <w:p w14:paraId="0269A025" w14:textId="7E2E387E" w:rsidR="009725FD" w:rsidRDefault="007839A8" w:rsidP="007839A8">
      <w:pPr>
        <w:rPr>
          <w:bCs/>
        </w:rPr>
      </w:pPr>
      <w:r>
        <w:rPr>
          <w:b/>
        </w:rPr>
        <w:t xml:space="preserve">Trustee Report:  </w:t>
      </w:r>
      <w:r>
        <w:rPr>
          <w:bCs/>
        </w:rPr>
        <w:t xml:space="preserve">Trustee Santora is working </w:t>
      </w:r>
      <w:r w:rsidR="006B217F">
        <w:rPr>
          <w:bCs/>
        </w:rPr>
        <w:t>on music</w:t>
      </w:r>
      <w:r>
        <w:rPr>
          <w:bCs/>
        </w:rPr>
        <w:t xml:space="preserve"> for the Mural Festival unveiling.  The Big Springs Museum also is app</w:t>
      </w:r>
      <w:r w:rsidR="009725FD">
        <w:rPr>
          <w:bCs/>
        </w:rPr>
        <w:t xml:space="preserve">lying for the grant in hopes both groups will be awarded funds for music.  Also, Trustee Santora is researching the Genesee Valley Boces for assistance with a future pavilion at Washburn Park.  </w:t>
      </w:r>
    </w:p>
    <w:p w14:paraId="26CE36D2" w14:textId="77777777" w:rsidR="009725FD" w:rsidRDefault="009725FD">
      <w:pPr>
        <w:spacing w:after="160" w:line="259" w:lineRule="auto"/>
        <w:rPr>
          <w:bCs/>
        </w:rPr>
      </w:pPr>
      <w:r>
        <w:rPr>
          <w:bCs/>
        </w:rPr>
        <w:br w:type="page"/>
      </w:r>
    </w:p>
    <w:p w14:paraId="23B287A8" w14:textId="1BDCEF22" w:rsidR="007839A8" w:rsidRDefault="009725FD" w:rsidP="007839A8">
      <w:pPr>
        <w:rPr>
          <w:b/>
        </w:rPr>
      </w:pPr>
      <w:r>
        <w:rPr>
          <w:b/>
        </w:rPr>
        <w:lastRenderedPageBreak/>
        <w:t>November 2, 2021</w:t>
      </w:r>
      <w:r>
        <w:rPr>
          <w:b/>
        </w:rPr>
        <w:tab/>
      </w:r>
      <w:r>
        <w:rPr>
          <w:b/>
        </w:rPr>
        <w:tab/>
      </w:r>
      <w:r>
        <w:rPr>
          <w:b/>
        </w:rPr>
        <w:tab/>
      </w:r>
      <w:r>
        <w:rPr>
          <w:b/>
        </w:rPr>
        <w:tab/>
      </w:r>
      <w:r>
        <w:rPr>
          <w:b/>
        </w:rPr>
        <w:tab/>
      </w:r>
      <w:r>
        <w:rPr>
          <w:b/>
        </w:rPr>
        <w:tab/>
      </w:r>
      <w:r>
        <w:rPr>
          <w:b/>
        </w:rPr>
        <w:tab/>
        <w:t>Village of Caledonia</w:t>
      </w:r>
    </w:p>
    <w:p w14:paraId="05CEAEB7" w14:textId="65116145" w:rsidR="009725FD" w:rsidRDefault="009725FD" w:rsidP="007839A8">
      <w:pPr>
        <w:rPr>
          <w:b/>
        </w:rPr>
      </w:pPr>
    </w:p>
    <w:p w14:paraId="66CD7625" w14:textId="220C5DC9" w:rsidR="009725FD" w:rsidRDefault="009725FD" w:rsidP="007839A8">
      <w:pPr>
        <w:rPr>
          <w:bCs/>
        </w:rPr>
      </w:pPr>
      <w:r>
        <w:rPr>
          <w:bCs/>
        </w:rPr>
        <w:t xml:space="preserve">A </w:t>
      </w:r>
      <w:r>
        <w:rPr>
          <w:b/>
        </w:rPr>
        <w:t>motion</w:t>
      </w:r>
      <w:r>
        <w:rPr>
          <w:bCs/>
        </w:rPr>
        <w:t xml:space="preserve"> was made by Deputy-Mayor O’Donoghue to approve Trustee Santora to research summer concerts through the Genesee Valley Arts grant program; Trustee Grant-Fletcher seconded the motion.</w:t>
      </w:r>
    </w:p>
    <w:p w14:paraId="5EABF836" w14:textId="77777777" w:rsidR="009725FD" w:rsidRDefault="009725FD" w:rsidP="009725FD">
      <w:pPr>
        <w:rPr>
          <w:bCs/>
        </w:rPr>
      </w:pPr>
      <w:r>
        <w:rPr>
          <w:bCs/>
        </w:rPr>
        <w:t>AYE:  Mayor DiLiberto, Deputy-Mayor O’Donoghue, Trustee Cappotelli, Grant-Fletcher and Santora</w:t>
      </w:r>
    </w:p>
    <w:p w14:paraId="065E2209" w14:textId="77777777" w:rsidR="009725FD" w:rsidRDefault="009725FD" w:rsidP="009725FD">
      <w:pPr>
        <w:rPr>
          <w:bCs/>
        </w:rPr>
      </w:pPr>
      <w:r>
        <w:rPr>
          <w:bCs/>
        </w:rPr>
        <w:t>NAY:  None</w:t>
      </w:r>
    </w:p>
    <w:p w14:paraId="4F76B7D1" w14:textId="36E85BB6" w:rsidR="009725FD" w:rsidRDefault="009725FD" w:rsidP="007839A8">
      <w:pPr>
        <w:rPr>
          <w:bCs/>
        </w:rPr>
      </w:pPr>
    </w:p>
    <w:p w14:paraId="0B131735" w14:textId="7F57D0F2" w:rsidR="009B081B" w:rsidRDefault="009B081B" w:rsidP="007839A8">
      <w:pPr>
        <w:rPr>
          <w:bCs/>
        </w:rPr>
      </w:pPr>
      <w:r>
        <w:rPr>
          <w:bCs/>
        </w:rPr>
        <w:t xml:space="preserve">Trustee Santora reported that Bob Rapone was nominated and won Veteran of the Year.  There will be a Route 5 Highway Dedication with a section being </w:t>
      </w:r>
      <w:r w:rsidR="002A34B6">
        <w:rPr>
          <w:bCs/>
        </w:rPr>
        <w:t xml:space="preserve">renamed Route 5 – Six Rapone Brothers.  A </w:t>
      </w:r>
      <w:r w:rsidR="002A34B6">
        <w:rPr>
          <w:b/>
        </w:rPr>
        <w:t>motion</w:t>
      </w:r>
      <w:r w:rsidR="002A34B6">
        <w:rPr>
          <w:bCs/>
        </w:rPr>
        <w:t xml:space="preserve"> was made by Deputy-Mayor O’Donoghue for the village to acknowledge the dedication; Trustee Cappotelli seconded the motion.</w:t>
      </w:r>
    </w:p>
    <w:p w14:paraId="4AE7E7C9" w14:textId="77777777" w:rsidR="002A34B6" w:rsidRDefault="002A34B6" w:rsidP="002A34B6">
      <w:pPr>
        <w:rPr>
          <w:bCs/>
        </w:rPr>
      </w:pPr>
      <w:r>
        <w:rPr>
          <w:bCs/>
        </w:rPr>
        <w:t>AYE:  Mayor DiLiberto, Deputy-Mayor O’Donoghue, Trustee Cappotelli, Grant-Fletcher and Santora</w:t>
      </w:r>
    </w:p>
    <w:p w14:paraId="3DB3E67B" w14:textId="77777777" w:rsidR="002A34B6" w:rsidRDefault="002A34B6" w:rsidP="002A34B6">
      <w:pPr>
        <w:rPr>
          <w:bCs/>
        </w:rPr>
      </w:pPr>
      <w:r>
        <w:rPr>
          <w:bCs/>
        </w:rPr>
        <w:t>NAY:  None</w:t>
      </w:r>
    </w:p>
    <w:p w14:paraId="66F7C906" w14:textId="39C17D46" w:rsidR="002A34B6" w:rsidRDefault="002A34B6" w:rsidP="007839A8">
      <w:pPr>
        <w:rPr>
          <w:bCs/>
        </w:rPr>
      </w:pPr>
    </w:p>
    <w:p w14:paraId="4EEFB807" w14:textId="2B1203A1" w:rsidR="0077525B" w:rsidRDefault="0077525B" w:rsidP="007839A8">
      <w:pPr>
        <w:rPr>
          <w:bCs/>
        </w:rPr>
      </w:pPr>
      <w:r>
        <w:rPr>
          <w:b/>
        </w:rPr>
        <w:t>Election Certification 2021</w:t>
      </w:r>
      <w:r>
        <w:rPr>
          <w:bCs/>
        </w:rPr>
        <w:t xml:space="preserve"> was certified by Clerk Treasurer Ann Marie Grattan on October 9, 2021 and </w:t>
      </w:r>
      <w:r w:rsidR="009E674D">
        <w:rPr>
          <w:bCs/>
        </w:rPr>
        <w:t xml:space="preserve">returned to the Livingston County Board of Elections.  Trustee Santora made a </w:t>
      </w:r>
      <w:r w:rsidR="009E674D">
        <w:rPr>
          <w:b/>
        </w:rPr>
        <w:t>motion</w:t>
      </w:r>
      <w:r w:rsidR="009E674D">
        <w:rPr>
          <w:bCs/>
        </w:rPr>
        <w:t xml:space="preserve"> to accept the certification; Trustee Cappotelli seconded the motion.</w:t>
      </w:r>
    </w:p>
    <w:p w14:paraId="4AB2A6B8" w14:textId="77777777" w:rsidR="009E674D" w:rsidRDefault="009E674D" w:rsidP="009E674D">
      <w:pPr>
        <w:rPr>
          <w:bCs/>
        </w:rPr>
      </w:pPr>
      <w:r>
        <w:rPr>
          <w:bCs/>
        </w:rPr>
        <w:t>AYE:  Mayor DiLiberto, Deputy-Mayor O’Donoghue, Trustee Cappotelli, Grant-Fletcher and Santora</w:t>
      </w:r>
    </w:p>
    <w:p w14:paraId="42B2BFC7" w14:textId="77777777" w:rsidR="009E674D" w:rsidRDefault="009E674D" w:rsidP="009E674D">
      <w:pPr>
        <w:rPr>
          <w:bCs/>
        </w:rPr>
      </w:pPr>
      <w:r>
        <w:rPr>
          <w:bCs/>
        </w:rPr>
        <w:t>NAY:  None</w:t>
      </w:r>
    </w:p>
    <w:p w14:paraId="6D21F4A1" w14:textId="0BC0E1BC" w:rsidR="009E674D" w:rsidRDefault="009E674D" w:rsidP="007839A8">
      <w:pPr>
        <w:rPr>
          <w:bCs/>
        </w:rPr>
      </w:pPr>
    </w:p>
    <w:p w14:paraId="69DBAFEB" w14:textId="4D04A3FC" w:rsidR="00BD1E66" w:rsidRPr="00BD1E66" w:rsidRDefault="00BD1E66" w:rsidP="00BD1E66">
      <w:r w:rsidRPr="00BD1E66">
        <w:rPr>
          <w:b/>
        </w:rPr>
        <w:t xml:space="preserve">Clerk-Treasurer Ann Marie Grattan presented the Clerk Report for </w:t>
      </w:r>
      <w:r>
        <w:rPr>
          <w:b/>
        </w:rPr>
        <w:t>October</w:t>
      </w:r>
      <w:r w:rsidRPr="00BD1E66">
        <w:rPr>
          <w:b/>
        </w:rPr>
        <w:t xml:space="preserve">.  </w:t>
      </w:r>
      <w:r w:rsidRPr="00BD1E66">
        <w:t>Submitted were Budget Status Reports for General, Water, Capital, CD Special Grant and Trust &amp; Agency Funds, a list of revenues and expenditures, the Financial Report and the Water Reconciliation Report.  Department Supervisors received their Payroll &amp;</w:t>
      </w:r>
      <w:r w:rsidR="00BC7C08">
        <w:t xml:space="preserve"> </w:t>
      </w:r>
      <w:r w:rsidRPr="00BD1E66">
        <w:t xml:space="preserve">Contractual Reports.  A </w:t>
      </w:r>
      <w:r w:rsidRPr="00BD1E66">
        <w:rPr>
          <w:b/>
          <w:bCs/>
        </w:rPr>
        <w:t>motion</w:t>
      </w:r>
      <w:r w:rsidRPr="00BD1E66">
        <w:t xml:space="preserve"> was made by Trustee </w:t>
      </w:r>
      <w:r w:rsidR="00196D50">
        <w:t>Santora</w:t>
      </w:r>
      <w:r w:rsidRPr="00BD1E66">
        <w:t xml:space="preserve"> to accept the reports; Trustee </w:t>
      </w:r>
      <w:r w:rsidR="00196D50">
        <w:t>Cappotelli</w:t>
      </w:r>
      <w:r w:rsidRPr="00BD1E66">
        <w:t>; Trustee Santora seconded the motion.</w:t>
      </w:r>
    </w:p>
    <w:p w14:paraId="2BF8CB19" w14:textId="77777777" w:rsidR="00BD1E66" w:rsidRPr="00BD1E66" w:rsidRDefault="00BD1E66" w:rsidP="00BD1E66">
      <w:r w:rsidRPr="00BD1E66">
        <w:t>AYE:  Mayor DiLiberto, Deputy-Mayor O’Donoghue, Trustee Cappotelli, Grant-Fletcher and Santora</w:t>
      </w:r>
    </w:p>
    <w:p w14:paraId="02945A2C" w14:textId="44B75F0B" w:rsidR="00BD1E66" w:rsidRDefault="00BD1E66" w:rsidP="00BD1E66">
      <w:r w:rsidRPr="00BD1E66">
        <w:t>NAY:  None</w:t>
      </w:r>
    </w:p>
    <w:p w14:paraId="49C601C9" w14:textId="4C3F5F39" w:rsidR="00D65CD0" w:rsidRDefault="00D65CD0" w:rsidP="00BD1E66"/>
    <w:p w14:paraId="62783E4D" w14:textId="67C98411" w:rsidR="00D65CD0" w:rsidRDefault="00D65CD0" w:rsidP="00BD1E66">
      <w:r>
        <w:rPr>
          <w:b/>
          <w:bCs/>
        </w:rPr>
        <w:t xml:space="preserve">DPW Superintendent Chris Buckley presented the DPW Report for October.  </w:t>
      </w:r>
      <w:r>
        <w:t xml:space="preserve">Gallons of water pumped was 6,447,000 and both bacteria samples were negative.  All parks, meter vaults and sump pumps have been winterized.  Water leaks were repaired at 3089 Main Street and 3263 Ellen Place.  The Church Street Water Main Project was approved by the Livingston County Department of Health.  Leaf pickup has begun and the catch basins were cleaned out.  All street equipment has been serviced for the winter.  A </w:t>
      </w:r>
      <w:r>
        <w:rPr>
          <w:b/>
          <w:bCs/>
        </w:rPr>
        <w:t xml:space="preserve">motion </w:t>
      </w:r>
      <w:r>
        <w:t>was made by Deputy-Mayor O’Donoghue to accept the report; Trustee Cappotelli seconded the motion.</w:t>
      </w:r>
    </w:p>
    <w:p w14:paraId="5A9B8CD4" w14:textId="77777777" w:rsidR="00D65CD0" w:rsidRPr="00BD1E66" w:rsidRDefault="00D65CD0" w:rsidP="00D65CD0">
      <w:bookmarkStart w:id="1" w:name="_Hlk87341502"/>
      <w:r w:rsidRPr="00BD1E66">
        <w:t>AYE:  Mayor DiLiberto, Deputy-Mayor O’Donoghue, Trustee Cappotelli, Grant-Fletcher and Santora</w:t>
      </w:r>
    </w:p>
    <w:p w14:paraId="1C7675B0" w14:textId="77777777" w:rsidR="00D65CD0" w:rsidRDefault="00D65CD0" w:rsidP="00D65CD0">
      <w:r w:rsidRPr="00BD1E66">
        <w:t>NAY:  None</w:t>
      </w:r>
    </w:p>
    <w:bookmarkEnd w:id="1"/>
    <w:p w14:paraId="62662CF9" w14:textId="77777777" w:rsidR="00671002" w:rsidRDefault="00671002">
      <w:pPr>
        <w:spacing w:after="160" w:line="259" w:lineRule="auto"/>
      </w:pPr>
      <w:r>
        <w:br w:type="page"/>
      </w:r>
    </w:p>
    <w:p w14:paraId="36C92965" w14:textId="77777777" w:rsidR="00671002" w:rsidRDefault="00671002" w:rsidP="00BD1E66">
      <w:pPr>
        <w:rPr>
          <w:b/>
          <w:bCs/>
        </w:rPr>
      </w:pPr>
      <w:r>
        <w:rPr>
          <w:b/>
          <w:bCs/>
        </w:rPr>
        <w:lastRenderedPageBreak/>
        <w:t>November 2, 2021</w:t>
      </w:r>
      <w:r>
        <w:rPr>
          <w:b/>
          <w:bCs/>
        </w:rPr>
        <w:tab/>
      </w:r>
      <w:r>
        <w:rPr>
          <w:b/>
          <w:bCs/>
        </w:rPr>
        <w:tab/>
      </w:r>
      <w:r>
        <w:rPr>
          <w:b/>
          <w:bCs/>
        </w:rPr>
        <w:tab/>
      </w:r>
      <w:r>
        <w:rPr>
          <w:b/>
          <w:bCs/>
        </w:rPr>
        <w:tab/>
      </w:r>
      <w:r>
        <w:rPr>
          <w:b/>
          <w:bCs/>
        </w:rPr>
        <w:tab/>
      </w:r>
      <w:r>
        <w:rPr>
          <w:b/>
          <w:bCs/>
        </w:rPr>
        <w:tab/>
      </w:r>
      <w:r>
        <w:rPr>
          <w:b/>
          <w:bCs/>
        </w:rPr>
        <w:tab/>
      </w:r>
      <w:r>
        <w:rPr>
          <w:b/>
          <w:bCs/>
        </w:rPr>
        <w:tab/>
        <w:t>Village of Caledonia</w:t>
      </w:r>
    </w:p>
    <w:p w14:paraId="38408338" w14:textId="77777777" w:rsidR="00671002" w:rsidRDefault="00671002" w:rsidP="00BD1E66">
      <w:pPr>
        <w:rPr>
          <w:b/>
          <w:bCs/>
        </w:rPr>
      </w:pPr>
    </w:p>
    <w:p w14:paraId="4523931F" w14:textId="5DE3AC51" w:rsidR="00577D4C" w:rsidRPr="00577D4C" w:rsidRDefault="00577D4C" w:rsidP="00BD1E66">
      <w:pPr>
        <w:rPr>
          <w:b/>
          <w:bCs/>
        </w:rPr>
      </w:pPr>
      <w:r>
        <w:rPr>
          <w:b/>
          <w:bCs/>
        </w:rPr>
        <w:t>Church Street Water Main Project -</w:t>
      </w:r>
    </w:p>
    <w:p w14:paraId="43B839BD" w14:textId="77777777" w:rsidR="00577D4C" w:rsidRDefault="00577D4C" w:rsidP="00BD1E66"/>
    <w:p w14:paraId="20CD7490" w14:textId="00CFECB3" w:rsidR="00671002" w:rsidRPr="00577D4C" w:rsidRDefault="00671002" w:rsidP="00BD1E66">
      <w:r w:rsidRPr="00577D4C">
        <w:t>Deputy-Mayor O’Donoghue offered the following Resolution with Trustee Santora moving for adoption:</w:t>
      </w:r>
    </w:p>
    <w:p w14:paraId="520FB353" w14:textId="77777777" w:rsidR="005D77EB" w:rsidRDefault="005D77EB" w:rsidP="00BD1E66">
      <w:pPr>
        <w:rPr>
          <w:b/>
          <w:bCs/>
        </w:rPr>
      </w:pPr>
    </w:p>
    <w:p w14:paraId="2173ECB9" w14:textId="26036A69" w:rsidR="00671002" w:rsidRDefault="003D0E31" w:rsidP="00BD1E66">
      <w:r>
        <w:tab/>
      </w:r>
      <w:r w:rsidR="00671002">
        <w:t>WHER</w:t>
      </w:r>
      <w:r w:rsidR="005D77EB">
        <w:t>E</w:t>
      </w:r>
      <w:r w:rsidR="00671002">
        <w:t>A</w:t>
      </w:r>
      <w:r w:rsidR="005D77EB">
        <w:t>S</w:t>
      </w:r>
      <w:r w:rsidR="00671002">
        <w:t>, in accordance with 617.5 of the NYS Environmental Quality Review following actions are</w:t>
      </w:r>
      <w:r w:rsidR="00D65CD0">
        <w:t xml:space="preserve"> </w:t>
      </w:r>
      <w:r w:rsidR="00671002">
        <w:t>Type II and not subject to review:</w:t>
      </w:r>
    </w:p>
    <w:p w14:paraId="575B8F80" w14:textId="77777777" w:rsidR="008C73C2" w:rsidRDefault="008C73C2" w:rsidP="00BD1E66"/>
    <w:p w14:paraId="2A7290F6" w14:textId="50FC43C5" w:rsidR="005D77EB" w:rsidRDefault="00671002" w:rsidP="00BD1E66">
      <w:r>
        <w:tab/>
        <w:t>● 617.5</w:t>
      </w:r>
      <w:r w:rsidR="005D77EB">
        <w:t xml:space="preserve">(C) </w:t>
      </w:r>
      <w:r>
        <w:t>(2) – replacement, rehabi</w:t>
      </w:r>
      <w:r w:rsidR="005D77EB">
        <w:t>litation</w:t>
      </w:r>
      <w:r>
        <w:t xml:space="preserve"> or reconstruction of a structure or facility, in </w:t>
      </w:r>
      <w:r w:rsidR="005D77EB">
        <w:tab/>
      </w:r>
      <w:r>
        <w:t>ki</w:t>
      </w:r>
      <w:r w:rsidR="005D77EB">
        <w:t xml:space="preserve">nd, on the same site, including upgrading buildings to meet building, energy, or fire </w:t>
      </w:r>
      <w:r w:rsidR="005D77EB">
        <w:tab/>
        <w:t xml:space="preserve">codes unless such action meets or exceeds any of the thresholds in section 617.4 of this </w:t>
      </w:r>
      <w:r w:rsidR="005D77EB">
        <w:tab/>
        <w:t>Part;</w:t>
      </w:r>
    </w:p>
    <w:p w14:paraId="166AF03E" w14:textId="78C0C0E4" w:rsidR="005D77EB" w:rsidRDefault="005D77EB" w:rsidP="00BD1E66">
      <w:r>
        <w:tab/>
        <w:t xml:space="preserve">● 617.5(C) (5) – repaving of existing highways not involving the addition of new travel </w:t>
      </w:r>
      <w:r>
        <w:tab/>
        <w:t>lanes; and</w:t>
      </w:r>
    </w:p>
    <w:p w14:paraId="3634FA6E" w14:textId="0EA77F2B" w:rsidR="00D65CD0" w:rsidRDefault="005D77EB" w:rsidP="00BD1E66">
      <w:r>
        <w:tab/>
        <w:t xml:space="preserve">● 617.5(C) (6) – street openings and right-of-way openings for the purpose of repair or </w:t>
      </w:r>
      <w:r>
        <w:tab/>
        <w:t>maintenance of existing utility facilities.</w:t>
      </w:r>
      <w:r w:rsidR="00D65CD0">
        <w:t xml:space="preserve"> </w:t>
      </w:r>
    </w:p>
    <w:p w14:paraId="4AC65582" w14:textId="77777777" w:rsidR="005D77EB" w:rsidRDefault="005D77EB" w:rsidP="00BD1E66"/>
    <w:p w14:paraId="45EBA7C3" w14:textId="6C15F72A" w:rsidR="005D77EB" w:rsidRDefault="003D0E31" w:rsidP="00BD1E66">
      <w:r>
        <w:tab/>
      </w:r>
      <w:r w:rsidR="005D77EB">
        <w:t>WHEREAS, the proposed Church Street Road and Utility Improvements meets the above criteria and does not exceed any of the thresholds in section 617.4;</w:t>
      </w:r>
    </w:p>
    <w:p w14:paraId="5B6459F0" w14:textId="77777777" w:rsidR="00D65E3E" w:rsidRDefault="00D65E3E" w:rsidP="00BD1E66"/>
    <w:p w14:paraId="5BC6AB8F" w14:textId="21B7E8DE" w:rsidR="00577D4C" w:rsidRDefault="003D0E31" w:rsidP="00BD1E66">
      <w:r>
        <w:tab/>
      </w:r>
      <w:r w:rsidR="00577D4C">
        <w:t>RESOLVED, that the action is not subject to review and no further environmental review is needed.</w:t>
      </w:r>
    </w:p>
    <w:p w14:paraId="674ABB0D" w14:textId="77777777" w:rsidR="00577D4C" w:rsidRPr="00BD1E66" w:rsidRDefault="00577D4C" w:rsidP="00577D4C">
      <w:r w:rsidRPr="00BD1E66">
        <w:t>AYE:  Mayor DiLiberto, Deputy-Mayor O’Donoghue, Trustee Cappotelli, Grant-Fletcher and Santora</w:t>
      </w:r>
    </w:p>
    <w:p w14:paraId="38F6DBDC" w14:textId="77777777" w:rsidR="00577D4C" w:rsidRDefault="00577D4C" w:rsidP="00577D4C">
      <w:r w:rsidRPr="00BD1E66">
        <w:t>NAY:  None</w:t>
      </w:r>
    </w:p>
    <w:p w14:paraId="01925EC7" w14:textId="715D48B5" w:rsidR="00577D4C" w:rsidRDefault="00577D4C" w:rsidP="00BD1E66"/>
    <w:p w14:paraId="22BB3407" w14:textId="79EBECDB" w:rsidR="00577D4C" w:rsidRDefault="00577D4C" w:rsidP="00BD1E66">
      <w:r>
        <w:t xml:space="preserve">A </w:t>
      </w:r>
      <w:r>
        <w:rPr>
          <w:b/>
          <w:bCs/>
        </w:rPr>
        <w:t>motion</w:t>
      </w:r>
      <w:r>
        <w:t xml:space="preserve"> was made by Deputy-Mayor O’Donoghue to bid </w:t>
      </w:r>
      <w:r w:rsidR="007B6307">
        <w:t xml:space="preserve">water system </w:t>
      </w:r>
      <w:r>
        <w:t>materials for the Church Street Water Main Project; Trustee Santora seconded the motion.</w:t>
      </w:r>
    </w:p>
    <w:p w14:paraId="01A0F0B4" w14:textId="77777777" w:rsidR="00577D4C" w:rsidRPr="00BD1E66" w:rsidRDefault="00577D4C" w:rsidP="00577D4C">
      <w:r w:rsidRPr="00BD1E66">
        <w:t>AYE:  Mayor DiLiberto, Deputy-Mayor O’Donoghue, Trustee Cappotelli, Grant-Fletcher and Santora</w:t>
      </w:r>
    </w:p>
    <w:p w14:paraId="163EE39D" w14:textId="33DB23C8" w:rsidR="00577D4C" w:rsidRDefault="00577D4C" w:rsidP="00577D4C">
      <w:r w:rsidRPr="00BD1E66">
        <w:t>NAY:  None</w:t>
      </w:r>
    </w:p>
    <w:p w14:paraId="78F87017" w14:textId="6DF12AA6" w:rsidR="00D65E3E" w:rsidRDefault="00D65E3E" w:rsidP="00577D4C"/>
    <w:p w14:paraId="43172982" w14:textId="173D09E6" w:rsidR="004D56E1" w:rsidRDefault="00D65E3E" w:rsidP="00577D4C">
      <w:r>
        <w:rPr>
          <w:b/>
          <w:bCs/>
        </w:rPr>
        <w:t xml:space="preserve">Code Enforcement Officer Mike Burnside presented the CEO Report for October.  </w:t>
      </w:r>
      <w:r w:rsidR="000A2560">
        <w:t>Building permits were issued for two decks and one commercial building.  Construction inspections continue at 3356 Brown Road (new home), 3223 Church Street, 369 Center Street, 2926 &amp; 2967 Main Street and 3154 State Street.  3180 State Street will be</w:t>
      </w:r>
      <w:r w:rsidR="00732EF7">
        <w:t xml:space="preserve"> opening soon as</w:t>
      </w:r>
      <w:r w:rsidR="000A2560">
        <w:t xml:space="preserve"> a liquor store.  3213 Lehigh Street site plan updated needed for a fence.  1 Technology Place sale is still pending.  Mike has met with the new owner of 3086 Mill Street and working on</w:t>
      </w:r>
      <w:r w:rsidR="004D56E1">
        <w:t xml:space="preserve"> permittable repairs.  A </w:t>
      </w:r>
      <w:r w:rsidR="004D56E1">
        <w:rPr>
          <w:b/>
          <w:bCs/>
        </w:rPr>
        <w:t>motion</w:t>
      </w:r>
      <w:r w:rsidR="004D56E1">
        <w:t xml:space="preserve"> was made by Trustee Grant-Fletcher to accept the report; Trustee Cappotelli seconded the motion.</w:t>
      </w:r>
    </w:p>
    <w:p w14:paraId="6AA03F4F" w14:textId="39CFCB71" w:rsidR="004D56E1" w:rsidRPr="00BD1E66" w:rsidRDefault="004D56E1" w:rsidP="004D56E1">
      <w:r w:rsidRPr="00BD1E66">
        <w:t>AYE:  Mayor DiLiberto, Deputy-Mayor O’Donoghue, Trustee Cappotelli, Grant-Fletcher and Santora</w:t>
      </w:r>
    </w:p>
    <w:p w14:paraId="20A9A6CC" w14:textId="52DA7E31" w:rsidR="004D56E1" w:rsidRDefault="004D56E1" w:rsidP="004D56E1">
      <w:r w:rsidRPr="00BD1E66">
        <w:t>NAY:  None</w:t>
      </w:r>
    </w:p>
    <w:p w14:paraId="23280EB8" w14:textId="77777777" w:rsidR="004D56E1" w:rsidRDefault="004D56E1">
      <w:pPr>
        <w:spacing w:after="160" w:line="259" w:lineRule="auto"/>
      </w:pPr>
      <w:r>
        <w:br w:type="page"/>
      </w:r>
    </w:p>
    <w:p w14:paraId="571B7168" w14:textId="351CF8AB" w:rsidR="004D56E1" w:rsidRDefault="004D56E1" w:rsidP="004D56E1">
      <w:pPr>
        <w:rPr>
          <w:b/>
          <w:bCs/>
        </w:rPr>
      </w:pPr>
      <w:r>
        <w:rPr>
          <w:b/>
          <w:bCs/>
        </w:rPr>
        <w:lastRenderedPageBreak/>
        <w:t>November 2, 2021</w:t>
      </w:r>
      <w:r>
        <w:rPr>
          <w:b/>
          <w:bCs/>
        </w:rPr>
        <w:tab/>
      </w:r>
      <w:r>
        <w:rPr>
          <w:b/>
          <w:bCs/>
        </w:rPr>
        <w:tab/>
      </w:r>
      <w:r>
        <w:rPr>
          <w:b/>
          <w:bCs/>
        </w:rPr>
        <w:tab/>
      </w:r>
      <w:r>
        <w:rPr>
          <w:b/>
          <w:bCs/>
        </w:rPr>
        <w:tab/>
      </w:r>
      <w:r>
        <w:rPr>
          <w:b/>
          <w:bCs/>
        </w:rPr>
        <w:tab/>
      </w:r>
      <w:r>
        <w:rPr>
          <w:b/>
          <w:bCs/>
        </w:rPr>
        <w:tab/>
      </w:r>
      <w:r>
        <w:rPr>
          <w:b/>
          <w:bCs/>
        </w:rPr>
        <w:tab/>
        <w:t>Village of Caledonia</w:t>
      </w:r>
    </w:p>
    <w:p w14:paraId="337C9615" w14:textId="4D9674ED" w:rsidR="004D56E1" w:rsidRDefault="004D56E1" w:rsidP="004D56E1">
      <w:pPr>
        <w:rPr>
          <w:b/>
          <w:bCs/>
        </w:rPr>
      </w:pPr>
    </w:p>
    <w:p w14:paraId="20108503" w14:textId="3F00EEB1" w:rsidR="004D56E1" w:rsidRDefault="004D56E1" w:rsidP="004D56E1">
      <w:r>
        <w:rPr>
          <w:b/>
          <w:bCs/>
        </w:rPr>
        <w:t xml:space="preserve">The Police Report for October was presented.  </w:t>
      </w:r>
      <w:r>
        <w:t>There were 75 calls for service, nine Town of Caledonia assists, three motor vehicle accidents, one mental health incident, 25 traffic tickets issued and three arrests.  There was an investigation at the group home on Grand Circle and a DOA at the Village Squire Apartments.  A reckless driver on Leicester Street was located and dealt with accordingly by Officer Estabrooks.  A missing juvenile from Maple Street was found.  The new digital street speed signs are operating on East Avenue and Park Place.  There were several EMS calls at the Village Squire Apartment</w:t>
      </w:r>
      <w:r w:rsidR="00ED567F">
        <w:t xml:space="preserve">s.  Five Star Bank received a threatening phone call which was investigated.  There have been several car/deer accidents in the village.  Halloween had </w:t>
      </w:r>
      <w:r w:rsidR="00A233DE">
        <w:t xml:space="preserve">only one incident of a </w:t>
      </w:r>
      <w:r w:rsidR="00515DD9">
        <w:t xml:space="preserve">high school student in a clown outfit with a bat scaring little kids and vehicles.  The subject was identified and dealt with immediately. Hudson Vasile graduated from the Alfred State Police Academy and completed 160 hours of field training with the Caledonia PD.  A </w:t>
      </w:r>
      <w:r w:rsidR="00515DD9">
        <w:rPr>
          <w:b/>
          <w:bCs/>
        </w:rPr>
        <w:t>motion</w:t>
      </w:r>
      <w:r w:rsidR="00515DD9">
        <w:t xml:space="preserve"> was made by Trustee Grant-Fletcher to accept the report; Trustee Santora seconded the motion.</w:t>
      </w:r>
    </w:p>
    <w:p w14:paraId="663B019E" w14:textId="77777777" w:rsidR="00515DD9" w:rsidRPr="00BD1E66" w:rsidRDefault="00515DD9" w:rsidP="00515DD9">
      <w:r w:rsidRPr="00BD1E66">
        <w:t>AYE:  Mayor DiLiberto, Deputy-Mayor O’Donoghue, Trustee Cappotelli, Grant-Fletcher and Santora</w:t>
      </w:r>
    </w:p>
    <w:p w14:paraId="00B9F8D9" w14:textId="21D1DB16" w:rsidR="00515DD9" w:rsidRDefault="00515DD9" w:rsidP="00515DD9">
      <w:r w:rsidRPr="00BD1E66">
        <w:t>NAY:  None</w:t>
      </w:r>
    </w:p>
    <w:p w14:paraId="0ACEAC38" w14:textId="35B18FED" w:rsidR="00515DD9" w:rsidRDefault="00515DD9" w:rsidP="00515DD9"/>
    <w:p w14:paraId="77EB37AF" w14:textId="2CB38F15" w:rsidR="00515DD9" w:rsidRDefault="00515DD9" w:rsidP="00515DD9">
      <w:r>
        <w:t xml:space="preserve">A </w:t>
      </w:r>
      <w:r>
        <w:rPr>
          <w:b/>
          <w:bCs/>
        </w:rPr>
        <w:t>motion</w:t>
      </w:r>
      <w:r>
        <w:t xml:space="preserve"> was made by Trustee Cappotelli to hire Hudson Vasile as a part-time Police Officer at $21.</w:t>
      </w:r>
      <w:r w:rsidR="00816718">
        <w:t>0</w:t>
      </w:r>
      <w:r>
        <w:t>5 per hour; Deputy-Mayor O’Donoghue seconded the motion.</w:t>
      </w:r>
    </w:p>
    <w:p w14:paraId="714441FD" w14:textId="77777777" w:rsidR="00515DD9" w:rsidRPr="00BD1E66" w:rsidRDefault="00515DD9" w:rsidP="00515DD9">
      <w:r w:rsidRPr="00BD1E66">
        <w:t>AYE:  Mayor DiLiberto, Deputy-Mayor O’Donoghue, Trustee Cappotelli, Grant-Fletcher and Santora</w:t>
      </w:r>
    </w:p>
    <w:p w14:paraId="62A477FA" w14:textId="0C4B95E0" w:rsidR="00515DD9" w:rsidRDefault="00515DD9" w:rsidP="00515DD9">
      <w:r w:rsidRPr="00BD1E66">
        <w:t>NAY:  None</w:t>
      </w:r>
    </w:p>
    <w:p w14:paraId="4AC16793" w14:textId="78AF4AE4" w:rsidR="00AC0605" w:rsidRDefault="00AC0605" w:rsidP="00515DD9"/>
    <w:p w14:paraId="77D8FA85" w14:textId="68B1D8CD" w:rsidR="00AC0605" w:rsidRDefault="00AC0605" w:rsidP="00515DD9">
      <w:pPr>
        <w:rPr>
          <w:b/>
          <w:bCs/>
        </w:rPr>
      </w:pPr>
      <w:r>
        <w:rPr>
          <w:b/>
          <w:bCs/>
        </w:rPr>
        <w:t>Bills were audited and ordered paid:</w:t>
      </w:r>
    </w:p>
    <w:p w14:paraId="7439D055" w14:textId="0CD3C932" w:rsidR="00A231BA" w:rsidRDefault="00AC0605" w:rsidP="00515DD9">
      <w:r>
        <w:rPr>
          <w:b/>
          <w:bCs/>
        </w:rPr>
        <w:tab/>
      </w:r>
      <w:r w:rsidR="00A231BA">
        <w:t>Abstract #688, General $904.25 &amp; Water 141.17 (mid-month utility prepays)</w:t>
      </w:r>
    </w:p>
    <w:p w14:paraId="201F8076" w14:textId="0617449B" w:rsidR="00A231BA" w:rsidRDefault="00A231BA" w:rsidP="00515DD9">
      <w:r>
        <w:tab/>
        <w:t>Abstract #497, Water $18,918.23 (mid-month utility prepay)</w:t>
      </w:r>
    </w:p>
    <w:p w14:paraId="7CB7F970" w14:textId="62D65BCA" w:rsidR="00A231BA" w:rsidRDefault="00A231BA" w:rsidP="00515DD9">
      <w:r>
        <w:tab/>
        <w:t>Abstract #94, Capital $11,040.00</w:t>
      </w:r>
    </w:p>
    <w:p w14:paraId="548C51BD" w14:textId="2241726A" w:rsidR="00A231BA" w:rsidRDefault="00A231BA" w:rsidP="00515DD9">
      <w:r>
        <w:tab/>
        <w:t>Abstract #689, General $32,015.83 &amp; Water $2,653.44</w:t>
      </w:r>
    </w:p>
    <w:p w14:paraId="43CF1F4E" w14:textId="45AFB052" w:rsidR="00A231BA" w:rsidRDefault="00A231BA" w:rsidP="00515DD9">
      <w:r>
        <w:tab/>
        <w:t>Abstract #498, Water $6,613.72</w:t>
      </w:r>
    </w:p>
    <w:p w14:paraId="000C149B" w14:textId="788BAE82" w:rsidR="00A231BA" w:rsidRDefault="00A231BA" w:rsidP="00515DD9">
      <w:r>
        <w:t xml:space="preserve">A </w:t>
      </w:r>
      <w:r>
        <w:rPr>
          <w:b/>
          <w:bCs/>
        </w:rPr>
        <w:t xml:space="preserve">motion </w:t>
      </w:r>
      <w:r>
        <w:t xml:space="preserve">was made by </w:t>
      </w:r>
      <w:r w:rsidR="00162050">
        <w:t>Deputy-Mayor O’Donoghue to approve the bills paid; Trustee Cappotelli seconded the motion.</w:t>
      </w:r>
    </w:p>
    <w:p w14:paraId="5E5C2592" w14:textId="77777777" w:rsidR="00162050" w:rsidRPr="00BD1E66" w:rsidRDefault="00162050" w:rsidP="00162050">
      <w:r w:rsidRPr="00BD1E66">
        <w:t>AYE:  Mayor DiLiberto, Deputy-Mayor O’Donoghue, Trustee Cappotelli, Grant-Fletcher and Santora</w:t>
      </w:r>
    </w:p>
    <w:p w14:paraId="101A334D" w14:textId="1EF892C1" w:rsidR="00162050" w:rsidRDefault="00162050" w:rsidP="00162050">
      <w:r w:rsidRPr="00BD1E66">
        <w:t>NAY:  None</w:t>
      </w:r>
    </w:p>
    <w:p w14:paraId="4122A6BE" w14:textId="69639C71" w:rsidR="00A102A9" w:rsidRDefault="00A102A9" w:rsidP="00162050"/>
    <w:p w14:paraId="2D757797" w14:textId="3D3C37FB" w:rsidR="00A102A9" w:rsidRDefault="00A102A9" w:rsidP="00162050">
      <w:r>
        <w:t xml:space="preserve">A </w:t>
      </w:r>
      <w:r>
        <w:rPr>
          <w:b/>
          <w:bCs/>
        </w:rPr>
        <w:t xml:space="preserve">motion </w:t>
      </w:r>
      <w:r>
        <w:t>was made by Deputy-Mayor O’Donoghue to approve the following Budget Amendment; Trustee Grant-Fletcher seconded the motion.</w:t>
      </w:r>
    </w:p>
    <w:p w14:paraId="49120D7A" w14:textId="77777777" w:rsidR="00A102A9" w:rsidRPr="00BD1E66" w:rsidRDefault="00A102A9" w:rsidP="00A102A9">
      <w:r w:rsidRPr="00BD1E66">
        <w:t>AYE:  Mayor DiLiberto, Deputy-Mayor O’Donoghue, Trustee Cappotelli, Grant-Fletcher and Santora</w:t>
      </w:r>
    </w:p>
    <w:p w14:paraId="549BDF48" w14:textId="77777777" w:rsidR="00A102A9" w:rsidRDefault="00A102A9" w:rsidP="00A102A9">
      <w:r w:rsidRPr="00BD1E66">
        <w:t>NAY:  None</w:t>
      </w:r>
    </w:p>
    <w:p w14:paraId="53A82A98" w14:textId="3A2BACC3" w:rsidR="0041028C" w:rsidRDefault="00A102A9" w:rsidP="00A102A9">
      <w:pPr>
        <w:rPr>
          <w:bCs/>
          <w:sz w:val="22"/>
          <w:szCs w:val="22"/>
        </w:rPr>
      </w:pPr>
      <w:r w:rsidRPr="00A102A9">
        <w:rPr>
          <w:bCs/>
        </w:rPr>
        <w:tab/>
      </w:r>
      <w:r w:rsidRPr="00A102A9">
        <w:rPr>
          <w:bCs/>
          <w:sz w:val="22"/>
          <w:szCs w:val="22"/>
        </w:rPr>
        <w:t>A4089 Federal Aid, Other &amp; A9950.900 Transfer to Capital Projects Fund $107,384.29</w:t>
      </w:r>
    </w:p>
    <w:p w14:paraId="388F9892" w14:textId="77777777" w:rsidR="0041028C" w:rsidRDefault="0041028C">
      <w:pPr>
        <w:spacing w:after="160" w:line="259" w:lineRule="auto"/>
        <w:rPr>
          <w:bCs/>
          <w:sz w:val="22"/>
          <w:szCs w:val="22"/>
        </w:rPr>
      </w:pPr>
      <w:r>
        <w:rPr>
          <w:bCs/>
          <w:sz w:val="22"/>
          <w:szCs w:val="22"/>
        </w:rPr>
        <w:br w:type="page"/>
      </w:r>
    </w:p>
    <w:p w14:paraId="647D68D5" w14:textId="3CE2881D" w:rsidR="00A102A9" w:rsidRDefault="003677A0" w:rsidP="00A102A9">
      <w:pPr>
        <w:rPr>
          <w:b/>
          <w:sz w:val="22"/>
          <w:szCs w:val="22"/>
        </w:rPr>
      </w:pPr>
      <w:r>
        <w:rPr>
          <w:b/>
          <w:sz w:val="22"/>
          <w:szCs w:val="22"/>
        </w:rPr>
        <w:lastRenderedPageBreak/>
        <w:t>November 2, 2021</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Village of Caledonia</w:t>
      </w:r>
    </w:p>
    <w:p w14:paraId="598C9068" w14:textId="008CD7C0" w:rsidR="003677A0" w:rsidRDefault="003677A0" w:rsidP="00A102A9">
      <w:pPr>
        <w:rPr>
          <w:b/>
          <w:sz w:val="22"/>
          <w:szCs w:val="22"/>
        </w:rPr>
      </w:pPr>
    </w:p>
    <w:p w14:paraId="363D9ECB" w14:textId="28220569" w:rsidR="003677A0" w:rsidRDefault="001B50F6" w:rsidP="00A102A9">
      <w:pPr>
        <w:rPr>
          <w:bCs/>
        </w:rPr>
      </w:pPr>
      <w:r>
        <w:rPr>
          <w:bCs/>
        </w:rPr>
        <w:t xml:space="preserve">A </w:t>
      </w:r>
      <w:r>
        <w:rPr>
          <w:b/>
        </w:rPr>
        <w:t>motion</w:t>
      </w:r>
      <w:r>
        <w:rPr>
          <w:bCs/>
        </w:rPr>
        <w:t xml:space="preserve"> was made by Deputy-Mayor O’Donoghue to approve the following Budget Transfer; Trustee Grant-Fletcher seconded the motion.</w:t>
      </w:r>
    </w:p>
    <w:p w14:paraId="56D70A9F" w14:textId="77777777" w:rsidR="001B50F6" w:rsidRPr="00BD1E66" w:rsidRDefault="001B50F6" w:rsidP="001B50F6">
      <w:r w:rsidRPr="00BD1E66">
        <w:t>AYE:  Mayor DiLiberto, Deputy-Mayor O’Donoghue, Trustee Cappotelli, Grant-Fletcher and Santora</w:t>
      </w:r>
    </w:p>
    <w:p w14:paraId="3E0A9F51" w14:textId="5374150D" w:rsidR="001B50F6" w:rsidRPr="00A102A9" w:rsidRDefault="001B50F6" w:rsidP="001B50F6">
      <w:pPr>
        <w:rPr>
          <w:bCs/>
        </w:rPr>
      </w:pPr>
      <w:r w:rsidRPr="00BD1E66">
        <w:t>NAY:  None</w:t>
      </w:r>
      <w:r w:rsidRPr="00A102A9">
        <w:rPr>
          <w:bCs/>
        </w:rPr>
        <w:tab/>
      </w:r>
    </w:p>
    <w:p w14:paraId="388EADC2" w14:textId="27587EB9" w:rsidR="001B50F6" w:rsidRPr="00A102A9" w:rsidRDefault="001B50F6" w:rsidP="001B50F6">
      <w:pPr>
        <w:rPr>
          <w:bCs/>
          <w:sz w:val="22"/>
          <w:szCs w:val="22"/>
        </w:rPr>
      </w:pPr>
      <w:r w:rsidRPr="00A102A9">
        <w:rPr>
          <w:bCs/>
        </w:rPr>
        <w:tab/>
      </w:r>
      <w:r w:rsidRPr="00A102A9">
        <w:rPr>
          <w:bCs/>
          <w:sz w:val="22"/>
          <w:szCs w:val="22"/>
        </w:rPr>
        <w:t>A5110.100 Street Personnel $4,900 from A9060.800 Health Insurance</w:t>
      </w:r>
    </w:p>
    <w:p w14:paraId="54ACC251" w14:textId="21DA9EAE" w:rsidR="001B50F6" w:rsidRDefault="001B50F6" w:rsidP="001B50F6">
      <w:pPr>
        <w:rPr>
          <w:bCs/>
        </w:rPr>
      </w:pPr>
      <w:r w:rsidRPr="00A102A9">
        <w:rPr>
          <w:bCs/>
          <w:sz w:val="22"/>
          <w:szCs w:val="22"/>
        </w:rPr>
        <w:tab/>
        <w:t>F8340.100 Trans &amp; Distribution Personnel $2,100 from F9060.800 Health Insurance</w:t>
      </w:r>
    </w:p>
    <w:p w14:paraId="5B06499C" w14:textId="6905FDF7" w:rsidR="001B50F6" w:rsidRDefault="001B50F6" w:rsidP="001B50F6">
      <w:pPr>
        <w:rPr>
          <w:bCs/>
        </w:rPr>
      </w:pPr>
    </w:p>
    <w:p w14:paraId="2E9D8CF4" w14:textId="072C040E" w:rsidR="007C13B3" w:rsidRDefault="007C13B3" w:rsidP="007C13B3">
      <w:r>
        <w:t>The following resolution was offered by Deputy-Mayor O’Donoghue with Trustee Cappotelli moving for adoption:</w:t>
      </w:r>
    </w:p>
    <w:p w14:paraId="6D352775" w14:textId="77777777" w:rsidR="007C13B3" w:rsidRDefault="007C13B3" w:rsidP="007C13B3">
      <w:pPr>
        <w:rPr>
          <w:b/>
        </w:rPr>
      </w:pPr>
    </w:p>
    <w:p w14:paraId="2B37A3E6" w14:textId="26C3CD13" w:rsidR="007C13B3" w:rsidRDefault="007C13B3" w:rsidP="007C13B3">
      <w:pPr>
        <w:rPr>
          <w:b/>
        </w:rPr>
      </w:pPr>
      <w:r>
        <w:rPr>
          <w:b/>
        </w:rPr>
        <w:t>APPROVING THE 2022 JOINT SERVICES AGREEMENT FOR MACHINERY, TOOLS, EQUIPMENT AND SERVICES SHARING ACCESS</w:t>
      </w:r>
    </w:p>
    <w:p w14:paraId="109773B7" w14:textId="77777777" w:rsidR="007C13B3" w:rsidRDefault="007C13B3" w:rsidP="007C13B3">
      <w:r>
        <w:rPr>
          <w:b/>
        </w:rPr>
        <w:tab/>
      </w:r>
      <w:r>
        <w:t xml:space="preserve">WHEREAS, </w:t>
      </w:r>
      <w:smartTag w:uri="urn:schemas-microsoft-com:office:smarttags" w:element="place">
        <w:smartTag w:uri="urn:schemas-microsoft-com:office:smarttags" w:element="State">
          <w:r>
            <w:t>New York</w:t>
          </w:r>
        </w:smartTag>
      </w:smartTag>
      <w:r>
        <w:t xml:space="preserve"> State Highway Law §133-a authorizes the County to enter into agreements to permit the use of County-owned machinery, tools or equipment by other municipal corporations; and</w:t>
      </w:r>
    </w:p>
    <w:p w14:paraId="1D3F000F" w14:textId="77777777" w:rsidR="007C13B3" w:rsidRDefault="007C13B3" w:rsidP="007C13B3">
      <w:r>
        <w:tab/>
        <w:t xml:space="preserve">WHEREAS, it would be in the Village’s best interest to enter into such agreements with </w:t>
      </w:r>
      <w:smartTag w:uri="urn:schemas-microsoft-com:office:smarttags" w:element="place">
        <w:smartTag w:uri="urn:schemas-microsoft-com:office:smarttags" w:element="PlaceName">
          <w:r>
            <w:t>Livingston</w:t>
          </w:r>
        </w:smartTag>
        <w:r>
          <w:t xml:space="preserve"> </w:t>
        </w:r>
        <w:smartTag w:uri="urn:schemas-microsoft-com:office:smarttags" w:element="PlaceType">
          <w:r>
            <w:t>County</w:t>
          </w:r>
        </w:smartTag>
      </w:smartTag>
      <w:r>
        <w:t xml:space="preserve"> and towns located within the county, now, therefore, be it</w:t>
      </w:r>
    </w:p>
    <w:p w14:paraId="14F20B5B" w14:textId="77777777" w:rsidR="007C13B3" w:rsidRDefault="007C13B3" w:rsidP="007C13B3">
      <w:r>
        <w:tab/>
        <w:t>RESOLVED, that the Mayor of the Village of Caledonia is hereby authorized to sign a joint services agreement, the format of which is attached to this resolution, with any town in Livingston County and Livingston County.</w:t>
      </w:r>
    </w:p>
    <w:p w14:paraId="4CAEB6A9" w14:textId="77777777" w:rsidR="00A94FA3" w:rsidRPr="00BD1E66" w:rsidRDefault="00A94FA3" w:rsidP="00A94FA3">
      <w:r w:rsidRPr="00BD1E66">
        <w:t>AYE:  Mayor DiLiberto, Deputy-Mayor O’Donoghue, Trustee Cappotelli, Grant-Fletcher and Santora</w:t>
      </w:r>
    </w:p>
    <w:p w14:paraId="65A24071" w14:textId="77777777" w:rsidR="00A94FA3" w:rsidRPr="00A102A9" w:rsidRDefault="00A94FA3" w:rsidP="00A94FA3">
      <w:pPr>
        <w:rPr>
          <w:bCs/>
        </w:rPr>
      </w:pPr>
      <w:r w:rsidRPr="00BD1E66">
        <w:t>NAY:  None</w:t>
      </w:r>
      <w:r w:rsidRPr="00A102A9">
        <w:rPr>
          <w:bCs/>
        </w:rPr>
        <w:tab/>
      </w:r>
    </w:p>
    <w:p w14:paraId="25ECE451" w14:textId="491E0906" w:rsidR="007C13B3" w:rsidRDefault="007C13B3" w:rsidP="001B50F6">
      <w:pPr>
        <w:rPr>
          <w:bCs/>
        </w:rPr>
      </w:pPr>
    </w:p>
    <w:p w14:paraId="204D0ADE" w14:textId="4752CEC3" w:rsidR="00A6511F" w:rsidRDefault="00F91C5B" w:rsidP="001B50F6">
      <w:pPr>
        <w:rPr>
          <w:bCs/>
        </w:rPr>
      </w:pPr>
      <w:r>
        <w:rPr>
          <w:b/>
        </w:rPr>
        <w:t xml:space="preserve">Trustee Cappotelli </w:t>
      </w:r>
      <w:r>
        <w:rPr>
          <w:bCs/>
        </w:rPr>
        <w:t>discussed the Hometown Holiday Parade that will start on Maple Street this year at 12:00 p.m.   Jones Chemicals has been contacted regarding donating a Christmas tree.  Deputy-Mayor Jerry O’Donoghue and his wife Tammy will be Santa &amp; Mrs. Clause for Breakfast with Santa at the Frist Presbyterian Church.</w:t>
      </w:r>
    </w:p>
    <w:p w14:paraId="4ED2E4DC" w14:textId="0BA2AA7C" w:rsidR="00F91C5B" w:rsidRDefault="00F91C5B" w:rsidP="001B50F6">
      <w:pPr>
        <w:rPr>
          <w:bCs/>
        </w:rPr>
      </w:pPr>
    </w:p>
    <w:p w14:paraId="7A73135C" w14:textId="1F9B239E" w:rsidR="00F91C5B" w:rsidRDefault="00F91C5B" w:rsidP="001B50F6">
      <w:pPr>
        <w:rPr>
          <w:bCs/>
        </w:rPr>
      </w:pPr>
      <w:r>
        <w:rPr>
          <w:bCs/>
        </w:rPr>
        <w:t>There being no further business, a motion to adjourn was made at 7:50 p.m. by Trustee Grant-Fletcher; Trustee Santora seconded the motion.</w:t>
      </w:r>
    </w:p>
    <w:p w14:paraId="57F6B3C2" w14:textId="77777777" w:rsidR="00F91C5B" w:rsidRPr="00BD1E66" w:rsidRDefault="00F91C5B" w:rsidP="00F91C5B">
      <w:r w:rsidRPr="00BD1E66">
        <w:t>AYE:  Mayor DiLiberto, Deputy-Mayor O’Donoghue, Trustee Cappotelli, Grant-Fletcher and Santora</w:t>
      </w:r>
    </w:p>
    <w:p w14:paraId="2E5AEDFF" w14:textId="77777777" w:rsidR="00F91C5B" w:rsidRPr="00A102A9" w:rsidRDefault="00F91C5B" w:rsidP="00F91C5B">
      <w:pPr>
        <w:rPr>
          <w:bCs/>
        </w:rPr>
      </w:pPr>
      <w:r w:rsidRPr="00BD1E66">
        <w:t>NAY:  None</w:t>
      </w:r>
      <w:r w:rsidRPr="00A102A9">
        <w:rPr>
          <w:bCs/>
        </w:rPr>
        <w:tab/>
      </w:r>
    </w:p>
    <w:p w14:paraId="03BF00E8" w14:textId="69C8063B" w:rsidR="001B50F6" w:rsidRDefault="001B50F6" w:rsidP="001B50F6"/>
    <w:p w14:paraId="39A405F0" w14:textId="26CD4204" w:rsidR="00F91C5B" w:rsidRDefault="00F91C5B" w:rsidP="001B50F6">
      <w:r>
        <w:t>Ann Marie Grattan</w:t>
      </w:r>
    </w:p>
    <w:p w14:paraId="2B6A5F82" w14:textId="7709C22A" w:rsidR="00F91C5B" w:rsidRPr="00515DD9" w:rsidRDefault="00F91C5B" w:rsidP="001B50F6">
      <w:r>
        <w:t>Village Clerk-Treasurer</w:t>
      </w:r>
    </w:p>
    <w:p w14:paraId="51927D4D" w14:textId="77777777" w:rsidR="001B50F6" w:rsidRPr="00515DD9" w:rsidRDefault="001B50F6" w:rsidP="001B50F6"/>
    <w:p w14:paraId="3C36615D" w14:textId="77777777" w:rsidR="001B50F6" w:rsidRPr="00A102A9" w:rsidRDefault="001B50F6" w:rsidP="00A102A9">
      <w:pPr>
        <w:rPr>
          <w:bCs/>
        </w:rPr>
      </w:pPr>
    </w:p>
    <w:p w14:paraId="6A09A28A" w14:textId="77777777" w:rsidR="0041028C" w:rsidRDefault="00A102A9" w:rsidP="00A102A9">
      <w:pPr>
        <w:rPr>
          <w:bCs/>
          <w:sz w:val="22"/>
          <w:szCs w:val="22"/>
        </w:rPr>
      </w:pPr>
      <w:r w:rsidRPr="00A102A9">
        <w:rPr>
          <w:bCs/>
          <w:sz w:val="22"/>
          <w:szCs w:val="22"/>
        </w:rPr>
        <w:tab/>
      </w:r>
    </w:p>
    <w:p w14:paraId="307CB220" w14:textId="77777777" w:rsidR="0041028C" w:rsidRDefault="0041028C" w:rsidP="00A102A9">
      <w:pPr>
        <w:rPr>
          <w:bCs/>
          <w:sz w:val="22"/>
          <w:szCs w:val="22"/>
        </w:rPr>
      </w:pPr>
    </w:p>
    <w:p w14:paraId="7C12B406" w14:textId="77777777" w:rsidR="0041028C" w:rsidRDefault="0041028C" w:rsidP="00A102A9">
      <w:pPr>
        <w:rPr>
          <w:bCs/>
          <w:sz w:val="22"/>
          <w:szCs w:val="22"/>
        </w:rPr>
      </w:pPr>
    </w:p>
    <w:p w14:paraId="055342EC" w14:textId="77777777" w:rsidR="00515DD9" w:rsidRPr="00515DD9" w:rsidRDefault="00515DD9" w:rsidP="004D56E1"/>
    <w:sectPr w:rsidR="00515DD9" w:rsidRPr="00515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25"/>
    <w:rsid w:val="000A2560"/>
    <w:rsid w:val="00162050"/>
    <w:rsid w:val="00196D50"/>
    <w:rsid w:val="001B50F6"/>
    <w:rsid w:val="001E4281"/>
    <w:rsid w:val="002A34B6"/>
    <w:rsid w:val="002F7125"/>
    <w:rsid w:val="003677A0"/>
    <w:rsid w:val="003D0E31"/>
    <w:rsid w:val="0041028C"/>
    <w:rsid w:val="004D56E1"/>
    <w:rsid w:val="00515DD9"/>
    <w:rsid w:val="00520C3E"/>
    <w:rsid w:val="0057128D"/>
    <w:rsid w:val="00577D4C"/>
    <w:rsid w:val="005D77EB"/>
    <w:rsid w:val="00671002"/>
    <w:rsid w:val="006B217F"/>
    <w:rsid w:val="00732EF7"/>
    <w:rsid w:val="0077525B"/>
    <w:rsid w:val="007839A8"/>
    <w:rsid w:val="007B6307"/>
    <w:rsid w:val="007C13B3"/>
    <w:rsid w:val="007C16D6"/>
    <w:rsid w:val="007F1005"/>
    <w:rsid w:val="007F55B5"/>
    <w:rsid w:val="00816718"/>
    <w:rsid w:val="00864126"/>
    <w:rsid w:val="008763F7"/>
    <w:rsid w:val="008C73C2"/>
    <w:rsid w:val="00945F96"/>
    <w:rsid w:val="009725FD"/>
    <w:rsid w:val="009B081B"/>
    <w:rsid w:val="009E674D"/>
    <w:rsid w:val="009F212D"/>
    <w:rsid w:val="00A102A9"/>
    <w:rsid w:val="00A231BA"/>
    <w:rsid w:val="00A233DE"/>
    <w:rsid w:val="00A5795D"/>
    <w:rsid w:val="00A6511F"/>
    <w:rsid w:val="00A94FA3"/>
    <w:rsid w:val="00AC0605"/>
    <w:rsid w:val="00B618B7"/>
    <w:rsid w:val="00BC7C08"/>
    <w:rsid w:val="00BD1E66"/>
    <w:rsid w:val="00CB4FAF"/>
    <w:rsid w:val="00D1086B"/>
    <w:rsid w:val="00D65CD0"/>
    <w:rsid w:val="00D65E3E"/>
    <w:rsid w:val="00DA6D98"/>
    <w:rsid w:val="00DE3EB5"/>
    <w:rsid w:val="00E71AB3"/>
    <w:rsid w:val="00ED567F"/>
    <w:rsid w:val="00F275DB"/>
    <w:rsid w:val="00F9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4DFF1C"/>
  <w15:chartTrackingRefBased/>
  <w15:docId w15:val="{FC821D61-AF48-45B4-957B-481D1FD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3EB5"/>
    <w:rPr>
      <w:rFonts w:asciiTheme="majorHAnsi" w:eastAsiaTheme="majorEastAsia" w:hAnsiTheme="majorHAnsi" w:cstheme="majorBidi"/>
      <w:sz w:val="20"/>
      <w:szCs w:val="20"/>
      <w14:cntxtAlts/>
    </w:rPr>
  </w:style>
  <w:style w:type="paragraph" w:styleId="Title">
    <w:name w:val="Title"/>
    <w:basedOn w:val="Normal"/>
    <w:link w:val="TitleChar"/>
    <w:qFormat/>
    <w:rsid w:val="002F7125"/>
    <w:pPr>
      <w:jc w:val="center"/>
    </w:pPr>
    <w:rPr>
      <w:b/>
      <w:bCs/>
      <w:i/>
      <w:iCs/>
      <w:szCs w:val="20"/>
    </w:rPr>
  </w:style>
  <w:style w:type="character" w:customStyle="1" w:styleId="TitleChar">
    <w:name w:val="Title Char"/>
    <w:basedOn w:val="DefaultParagraphFont"/>
    <w:link w:val="Title"/>
    <w:rsid w:val="002F7125"/>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A20C-AD2B-4503-BCEC-6FEABF07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29</cp:revision>
  <cp:lastPrinted>2021-11-09T16:40:00Z</cp:lastPrinted>
  <dcterms:created xsi:type="dcterms:W3CDTF">2021-11-08T19:29:00Z</dcterms:created>
  <dcterms:modified xsi:type="dcterms:W3CDTF">2021-11-10T14:54:00Z</dcterms:modified>
</cp:coreProperties>
</file>