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2C8E" w14:textId="77777777" w:rsidR="00CD6D2D" w:rsidRDefault="00CD6D2D" w:rsidP="00CD6D2D">
      <w:pPr>
        <w:ind w:left="720"/>
        <w:jc w:val="center"/>
        <w:rPr>
          <w:b/>
          <w:bCs/>
          <w:iCs/>
        </w:rPr>
      </w:pPr>
      <w:r>
        <w:rPr>
          <w:b/>
          <w:bCs/>
          <w:iCs/>
        </w:rPr>
        <w:t>Village Board Meeting Minutes</w:t>
      </w:r>
    </w:p>
    <w:p w14:paraId="2C3B33E8" w14:textId="2B1A4AA9" w:rsidR="00CD6D2D" w:rsidRDefault="00CD6D2D" w:rsidP="00CD6D2D">
      <w:pPr>
        <w:ind w:left="720"/>
        <w:jc w:val="center"/>
        <w:rPr>
          <w:b/>
          <w:bCs/>
          <w:iCs/>
        </w:rPr>
      </w:pPr>
      <w:r>
        <w:rPr>
          <w:b/>
          <w:bCs/>
          <w:iCs/>
        </w:rPr>
        <w:t>January 3, 2023</w:t>
      </w:r>
    </w:p>
    <w:p w14:paraId="76430978" w14:textId="77777777" w:rsidR="00CD6D2D" w:rsidRDefault="00CD6D2D" w:rsidP="00CD6D2D">
      <w:pPr>
        <w:ind w:left="720"/>
        <w:jc w:val="center"/>
        <w:rPr>
          <w:b/>
          <w:bCs/>
          <w:i/>
          <w:iCs/>
        </w:rPr>
      </w:pPr>
    </w:p>
    <w:p w14:paraId="04CF37A9" w14:textId="0B3820F1" w:rsidR="00CD6D2D" w:rsidRDefault="00CD6D2D" w:rsidP="00CD6D2D">
      <w:pPr>
        <w:rPr>
          <w:b/>
        </w:rPr>
      </w:pPr>
      <w:r>
        <w:rPr>
          <w:b/>
        </w:rPr>
        <w:t>The Village of Caledonia Board of Trustees held a meeting on Tuesday, January 3, 2023 at 6:30 p.m. at the Village Office.</w:t>
      </w:r>
    </w:p>
    <w:p w14:paraId="1C96F3A3" w14:textId="77777777" w:rsidR="00CD6D2D" w:rsidRDefault="00CD6D2D" w:rsidP="00CD6D2D">
      <w:pPr>
        <w:rPr>
          <w:b/>
        </w:rPr>
      </w:pPr>
    </w:p>
    <w:p w14:paraId="660D7241" w14:textId="575F7AB8" w:rsidR="00CD6D2D" w:rsidRDefault="00CD6D2D" w:rsidP="00CD6D2D">
      <w:pPr>
        <w:rPr>
          <w:bCs/>
        </w:rPr>
      </w:pPr>
      <w:r>
        <w:rPr>
          <w:b/>
          <w:bCs/>
        </w:rPr>
        <w:t xml:space="preserve">Members Present:  </w:t>
      </w:r>
      <w:r>
        <w:rPr>
          <w:bCs/>
        </w:rPr>
        <w:t>Mayor Scott DiLiberto, Deputy-Mayor Jerry O’Donoghue, Trustee Janet Cappotelli and Dorothy Grant-Fletcher.  Also present Working Foreman Chris Buckley, Code Enforcement Officer Mike Burnside,  Officer-in-Charge Jared Passamonte and Village Attorney Ed Russell.  Absent:  Trustee Sarah Santora</w:t>
      </w:r>
      <w:r w:rsidR="00D76B4E">
        <w:rPr>
          <w:bCs/>
        </w:rPr>
        <w:t>.</w:t>
      </w:r>
    </w:p>
    <w:p w14:paraId="04F3BEE9" w14:textId="15EFB0DC" w:rsidR="00D76B4E" w:rsidRDefault="00D76B4E" w:rsidP="00CD6D2D">
      <w:pPr>
        <w:rPr>
          <w:bCs/>
        </w:rPr>
      </w:pPr>
    </w:p>
    <w:p w14:paraId="2760B4F3" w14:textId="7854AAAB" w:rsidR="00D76B4E" w:rsidRDefault="00D76B4E" w:rsidP="00CD6D2D">
      <w:pPr>
        <w:rPr>
          <w:bCs/>
        </w:rPr>
      </w:pPr>
      <w:r>
        <w:rPr>
          <w:bCs/>
        </w:rPr>
        <w:t xml:space="preserve">A </w:t>
      </w:r>
      <w:r>
        <w:rPr>
          <w:b/>
        </w:rPr>
        <w:t>motion</w:t>
      </w:r>
      <w:r>
        <w:rPr>
          <w:bCs/>
        </w:rPr>
        <w:t xml:space="preserve"> was made by Trustee Grant-Fletcher to approve the December 6, 2022 Board Meeting Minutes; Trustee Cappotelli seconded the motion.</w:t>
      </w:r>
    </w:p>
    <w:p w14:paraId="63245270" w14:textId="1053BC2D" w:rsidR="00D76B4E" w:rsidRDefault="00D76B4E" w:rsidP="00CD6D2D">
      <w:pPr>
        <w:rPr>
          <w:bCs/>
        </w:rPr>
      </w:pPr>
      <w:bookmarkStart w:id="0" w:name="_Hlk124415232"/>
      <w:r>
        <w:rPr>
          <w:bCs/>
        </w:rPr>
        <w:t>AYE:  Mayor DiLiberto, Deputy-Mayor O’Donoghue, Trustee Cappotelli and Grant-Fletcher</w:t>
      </w:r>
    </w:p>
    <w:p w14:paraId="7766B7FA" w14:textId="38C1751A" w:rsidR="00D76B4E" w:rsidRDefault="00D76B4E" w:rsidP="00CD6D2D">
      <w:pPr>
        <w:rPr>
          <w:bCs/>
        </w:rPr>
      </w:pPr>
      <w:r>
        <w:rPr>
          <w:bCs/>
        </w:rPr>
        <w:t>NAY:  None</w:t>
      </w:r>
    </w:p>
    <w:bookmarkEnd w:id="0"/>
    <w:p w14:paraId="70B62F7F" w14:textId="18491F2A" w:rsidR="00D76B4E" w:rsidRDefault="00D76B4E" w:rsidP="00CD6D2D">
      <w:pPr>
        <w:rPr>
          <w:bCs/>
        </w:rPr>
      </w:pPr>
    </w:p>
    <w:p w14:paraId="483D43D5" w14:textId="344E2D71" w:rsidR="00D76B4E" w:rsidRDefault="00D76B4E" w:rsidP="00CD6D2D">
      <w:pPr>
        <w:rPr>
          <w:bCs/>
        </w:rPr>
      </w:pPr>
      <w:r>
        <w:rPr>
          <w:b/>
        </w:rPr>
        <w:t xml:space="preserve">Open Forum – </w:t>
      </w:r>
      <w:r>
        <w:rPr>
          <w:bCs/>
        </w:rPr>
        <w:t xml:space="preserve">Richard Fisher, at 3358 Brown Road, discussed an article regarding recycling and the high percentage that isn’t properly disposed of.  Mayor DiLiberto </w:t>
      </w:r>
      <w:r w:rsidR="005341B3">
        <w:rPr>
          <w:bCs/>
        </w:rPr>
        <w:t xml:space="preserve">noted </w:t>
      </w:r>
      <w:r>
        <w:rPr>
          <w:bCs/>
        </w:rPr>
        <w:t xml:space="preserve">that </w:t>
      </w:r>
      <w:r w:rsidR="002426CE">
        <w:rPr>
          <w:bCs/>
        </w:rPr>
        <w:t>Casella trucks</w:t>
      </w:r>
      <w:r>
        <w:rPr>
          <w:bCs/>
        </w:rPr>
        <w:t xml:space="preserve"> are split; one side for garbage, the other recycle items.  Once the trucks leave the village, we have no way of knowing where they end up.  </w:t>
      </w:r>
    </w:p>
    <w:p w14:paraId="06759709" w14:textId="682FE366" w:rsidR="00D76B4E" w:rsidRDefault="00D76B4E" w:rsidP="00CD6D2D">
      <w:pPr>
        <w:rPr>
          <w:bCs/>
        </w:rPr>
      </w:pPr>
    </w:p>
    <w:p w14:paraId="1033A390" w14:textId="10B37077" w:rsidR="00D76B4E" w:rsidRDefault="00D76B4E" w:rsidP="00CD6D2D">
      <w:pPr>
        <w:rPr>
          <w:bCs/>
        </w:rPr>
      </w:pPr>
      <w:r>
        <w:rPr>
          <w:b/>
        </w:rPr>
        <w:t xml:space="preserve">Mayor DiLiberto Report – </w:t>
      </w:r>
      <w:r>
        <w:rPr>
          <w:bCs/>
        </w:rPr>
        <w:t>Scott discussed the Livingston County Economic Development Department’s plan to attend our February 7</w:t>
      </w:r>
      <w:r w:rsidRPr="00D76B4E">
        <w:rPr>
          <w:bCs/>
          <w:vertAlign w:val="superscript"/>
        </w:rPr>
        <w:t>th</w:t>
      </w:r>
      <w:r>
        <w:rPr>
          <w:bCs/>
        </w:rPr>
        <w:t xml:space="preserve"> Board Meeting.  </w:t>
      </w:r>
      <w:r w:rsidR="00581876">
        <w:rPr>
          <w:bCs/>
        </w:rPr>
        <w:t xml:space="preserve">The discussion will be about the April 8, 2024 solar eclipse set to cross over the Caledonia area.  More information will be available in February. </w:t>
      </w:r>
    </w:p>
    <w:p w14:paraId="4EEE4658" w14:textId="260D71E4" w:rsidR="00581876" w:rsidRDefault="00581876" w:rsidP="00CD6D2D">
      <w:pPr>
        <w:rPr>
          <w:bCs/>
        </w:rPr>
      </w:pPr>
    </w:p>
    <w:p w14:paraId="6CD6FC16" w14:textId="68E37DA8" w:rsidR="00581876" w:rsidRDefault="00581876" w:rsidP="00CD6D2D">
      <w:pPr>
        <w:rPr>
          <w:bCs/>
        </w:rPr>
      </w:pPr>
      <w:r>
        <w:rPr>
          <w:b/>
        </w:rPr>
        <w:t xml:space="preserve">Trustee Cappotelli </w:t>
      </w:r>
      <w:r w:rsidR="00874852">
        <w:rPr>
          <w:bCs/>
        </w:rPr>
        <w:t xml:space="preserve">and Chris Buckley </w:t>
      </w:r>
      <w:r>
        <w:rPr>
          <w:bCs/>
        </w:rPr>
        <w:t xml:space="preserve">discussed JP </w:t>
      </w:r>
      <w:proofErr w:type="spellStart"/>
      <w:r>
        <w:rPr>
          <w:bCs/>
        </w:rPr>
        <w:t>Schepp</w:t>
      </w:r>
      <w:proofErr w:type="spellEnd"/>
      <w:r>
        <w:rPr>
          <w:bCs/>
        </w:rPr>
        <w:t xml:space="preserve"> of MRB Group provid</w:t>
      </w:r>
      <w:r w:rsidR="00874852">
        <w:rPr>
          <w:bCs/>
        </w:rPr>
        <w:t>ing</w:t>
      </w:r>
      <w:r>
        <w:rPr>
          <w:bCs/>
        </w:rPr>
        <w:t xml:space="preserve"> a google map of Hamilton Park to assist Parkitects with revitalization plans for Hamilton Park.  Trustee Santora, unable to attend tonight meeting, would like to </w:t>
      </w:r>
      <w:r w:rsidR="00A808B1">
        <w:rPr>
          <w:bCs/>
        </w:rPr>
        <w:t xml:space="preserve">have the </w:t>
      </w:r>
      <w:r>
        <w:rPr>
          <w:bCs/>
        </w:rPr>
        <w:t xml:space="preserve">Monument Park renovations </w:t>
      </w:r>
      <w:r w:rsidR="00A808B1">
        <w:rPr>
          <w:bCs/>
        </w:rPr>
        <w:t xml:space="preserve">included in </w:t>
      </w:r>
      <w:r>
        <w:rPr>
          <w:bCs/>
        </w:rPr>
        <w:t xml:space="preserve">the upcoming 2023-2024 </w:t>
      </w:r>
      <w:r w:rsidR="00A808B1">
        <w:rPr>
          <w:bCs/>
        </w:rPr>
        <w:t>B</w:t>
      </w:r>
      <w:r>
        <w:rPr>
          <w:bCs/>
        </w:rPr>
        <w:t>udget.  Ideas would be to clean up and remove the overgrown bushes, add overhead lighting similar to what Avon has done</w:t>
      </w:r>
      <w:r w:rsidR="00A808B1">
        <w:rPr>
          <w:bCs/>
        </w:rPr>
        <w:t xml:space="preserve">, light the poles and add more seating as a place to gather.  Trustee Santora will apply to the Livingston County Downtown grant for up to $5,000 funding/50% matching grant.  Chris Buckley will meet with Sarah at the park to review plans.  </w:t>
      </w:r>
    </w:p>
    <w:p w14:paraId="07F2E462" w14:textId="0C303A9A" w:rsidR="00A808B1" w:rsidRDefault="00A808B1" w:rsidP="00CD6D2D">
      <w:pPr>
        <w:rPr>
          <w:bCs/>
        </w:rPr>
      </w:pPr>
    </w:p>
    <w:p w14:paraId="721D20E4" w14:textId="59C39C68" w:rsidR="00A808B1" w:rsidRDefault="00A808B1" w:rsidP="00CD6D2D">
      <w:pPr>
        <w:rPr>
          <w:bCs/>
        </w:rPr>
      </w:pPr>
      <w:r>
        <w:rPr>
          <w:b/>
        </w:rPr>
        <w:t xml:space="preserve">Deputy-Mayor O’Donoghue </w:t>
      </w:r>
      <w:r w:rsidR="0052629B">
        <w:rPr>
          <w:b/>
        </w:rPr>
        <w:t xml:space="preserve">– </w:t>
      </w:r>
      <w:r w:rsidR="0052629B">
        <w:rPr>
          <w:bCs/>
        </w:rPr>
        <w:t>as liaison to the Caledonia Fire District attended their last meeting.  The 2023 contract was fixed to not include water billing in with the other utilities included in their monthly rent fee.  Also</w:t>
      </w:r>
      <w:r w:rsidR="00A82FC5">
        <w:rPr>
          <w:bCs/>
        </w:rPr>
        <w:t>,</w:t>
      </w:r>
      <w:r w:rsidR="0052629B">
        <w:rPr>
          <w:bCs/>
        </w:rPr>
        <w:t xml:space="preserve"> Chris Buckley is working on repairs in the fire hall.  </w:t>
      </w:r>
    </w:p>
    <w:p w14:paraId="02C89050" w14:textId="6354F0E0" w:rsidR="00A82FC5" w:rsidRDefault="00A82FC5" w:rsidP="00CD6D2D">
      <w:pPr>
        <w:rPr>
          <w:bCs/>
        </w:rPr>
      </w:pPr>
    </w:p>
    <w:p w14:paraId="4CA9BAD6" w14:textId="45326A32" w:rsidR="00A82FC5" w:rsidRDefault="00A82FC5" w:rsidP="00CD6D2D">
      <w:pPr>
        <w:rPr>
          <w:bCs/>
        </w:rPr>
      </w:pPr>
      <w:r>
        <w:rPr>
          <w:b/>
        </w:rPr>
        <w:t xml:space="preserve">Code Enforcement Officer Mike Burnside presented a verbal December Report.  </w:t>
      </w:r>
      <w:r>
        <w:rPr>
          <w:bCs/>
        </w:rPr>
        <w:t>Mike has been completing numerous inspections and met with Upstate Breaker regarding a new building</w:t>
      </w:r>
      <w:r w:rsidR="00483282">
        <w:rPr>
          <w:bCs/>
        </w:rPr>
        <w:t xml:space="preserve"> being submitted to the Planning Board.  A </w:t>
      </w:r>
      <w:r w:rsidR="00483282">
        <w:rPr>
          <w:b/>
        </w:rPr>
        <w:t xml:space="preserve">motion </w:t>
      </w:r>
      <w:r w:rsidR="005341B3">
        <w:rPr>
          <w:bCs/>
        </w:rPr>
        <w:t>was made by Deputy-Mayor O’Donoghue to accept the report; Trustee Grant-Fletcher seconded the motion.</w:t>
      </w:r>
    </w:p>
    <w:p w14:paraId="3A22D2A2" w14:textId="77777777" w:rsidR="005341B3" w:rsidRDefault="005341B3" w:rsidP="005341B3">
      <w:pPr>
        <w:rPr>
          <w:bCs/>
        </w:rPr>
      </w:pPr>
      <w:bookmarkStart w:id="1" w:name="_Hlk124430670"/>
      <w:r>
        <w:rPr>
          <w:bCs/>
        </w:rPr>
        <w:t>AYE:  Mayor DiLiberto, Deputy-Mayor O’Donoghue, Trustee Cappotelli and Grant-Fletcher</w:t>
      </w:r>
    </w:p>
    <w:p w14:paraId="59318097" w14:textId="40542390" w:rsidR="00BC362C" w:rsidRDefault="005341B3" w:rsidP="00CD6D2D">
      <w:pPr>
        <w:rPr>
          <w:bCs/>
        </w:rPr>
      </w:pPr>
      <w:r>
        <w:rPr>
          <w:bCs/>
        </w:rPr>
        <w:t>NAY:  None</w:t>
      </w:r>
      <w:bookmarkEnd w:id="1"/>
    </w:p>
    <w:p w14:paraId="76E526B9" w14:textId="77777777" w:rsidR="00874852" w:rsidRDefault="00874852" w:rsidP="00CD6D2D">
      <w:pPr>
        <w:rPr>
          <w:bCs/>
        </w:rPr>
      </w:pPr>
    </w:p>
    <w:p w14:paraId="093F3C66" w14:textId="77777777" w:rsidR="00BC362C" w:rsidRDefault="00BC362C" w:rsidP="00BC362C">
      <w:pPr>
        <w:spacing w:line="259" w:lineRule="auto"/>
        <w:rPr>
          <w:b/>
        </w:rPr>
      </w:pPr>
      <w:r>
        <w:rPr>
          <w:b/>
        </w:rPr>
        <w:lastRenderedPageBreak/>
        <w:t>January 3, 2023</w:t>
      </w:r>
      <w:r>
        <w:rPr>
          <w:b/>
        </w:rPr>
        <w:tab/>
      </w:r>
      <w:r>
        <w:rPr>
          <w:b/>
        </w:rPr>
        <w:tab/>
      </w:r>
      <w:r>
        <w:rPr>
          <w:b/>
        </w:rPr>
        <w:tab/>
      </w:r>
      <w:r>
        <w:rPr>
          <w:b/>
        </w:rPr>
        <w:tab/>
      </w:r>
      <w:r>
        <w:rPr>
          <w:b/>
        </w:rPr>
        <w:tab/>
      </w:r>
      <w:r>
        <w:rPr>
          <w:b/>
        </w:rPr>
        <w:tab/>
      </w:r>
      <w:r>
        <w:rPr>
          <w:b/>
        </w:rPr>
        <w:tab/>
      </w:r>
      <w:r>
        <w:rPr>
          <w:b/>
        </w:rPr>
        <w:tab/>
        <w:t>Village of Caledonia</w:t>
      </w:r>
    </w:p>
    <w:p w14:paraId="53D0A21E" w14:textId="77777777" w:rsidR="00BC362C" w:rsidRDefault="00BC362C" w:rsidP="00BC362C">
      <w:pPr>
        <w:spacing w:line="259" w:lineRule="auto"/>
        <w:rPr>
          <w:b/>
        </w:rPr>
      </w:pPr>
    </w:p>
    <w:p w14:paraId="3506A32B" w14:textId="77777777" w:rsidR="00BC362C" w:rsidRDefault="00BC362C" w:rsidP="00BC362C">
      <w:pPr>
        <w:spacing w:line="259" w:lineRule="auto"/>
        <w:rPr>
          <w:bCs/>
        </w:rPr>
      </w:pPr>
      <w:r>
        <w:rPr>
          <w:bCs/>
        </w:rPr>
        <w:t xml:space="preserve">A </w:t>
      </w:r>
      <w:r>
        <w:rPr>
          <w:b/>
        </w:rPr>
        <w:t>motion</w:t>
      </w:r>
      <w:r>
        <w:rPr>
          <w:bCs/>
        </w:rPr>
        <w:t xml:space="preserve"> was made by Deputy-Mayor O’Donoghue to approve the following Budget Amendment; Trustee Grant-Fletcher seconded the motion.</w:t>
      </w:r>
    </w:p>
    <w:p w14:paraId="0B6B3B51" w14:textId="77777777" w:rsidR="00BC362C" w:rsidRDefault="00BC362C" w:rsidP="00BC362C">
      <w:pPr>
        <w:rPr>
          <w:bCs/>
        </w:rPr>
      </w:pPr>
      <w:r>
        <w:rPr>
          <w:bCs/>
        </w:rPr>
        <w:t>AYE:  Mayor DiLiberto, Deputy-Mayor O’Donoghue, Trustee Cappotelli and Grant-Fletcher</w:t>
      </w:r>
    </w:p>
    <w:p w14:paraId="2BCF4335" w14:textId="77777777" w:rsidR="00BC362C" w:rsidRDefault="00BC362C" w:rsidP="00BC362C">
      <w:pPr>
        <w:rPr>
          <w:bCs/>
        </w:rPr>
      </w:pPr>
      <w:r>
        <w:rPr>
          <w:bCs/>
        </w:rPr>
        <w:t>NAY:  None</w:t>
      </w:r>
    </w:p>
    <w:p w14:paraId="291555C9" w14:textId="77777777" w:rsidR="00BC362C" w:rsidRDefault="00BC362C" w:rsidP="00BC362C">
      <w:pPr>
        <w:spacing w:line="259" w:lineRule="auto"/>
        <w:rPr>
          <w:bCs/>
        </w:rPr>
      </w:pPr>
      <w:r>
        <w:rPr>
          <w:bCs/>
        </w:rPr>
        <w:tab/>
        <w:t>F2140 Metered Water Sales $13,500 &amp; F8310.200 Water Equipment</w:t>
      </w:r>
    </w:p>
    <w:p w14:paraId="45C76DDB" w14:textId="77777777" w:rsidR="00BC362C" w:rsidRDefault="00BC362C" w:rsidP="00BC362C">
      <w:pPr>
        <w:spacing w:line="259" w:lineRule="auto"/>
        <w:rPr>
          <w:bCs/>
        </w:rPr>
      </w:pPr>
    </w:p>
    <w:p w14:paraId="6DAA608E" w14:textId="77777777" w:rsidR="00BC362C" w:rsidRDefault="00BC362C" w:rsidP="00BC362C">
      <w:pPr>
        <w:spacing w:line="259" w:lineRule="auto"/>
        <w:rPr>
          <w:bCs/>
        </w:rPr>
      </w:pPr>
      <w:r>
        <w:rPr>
          <w:bCs/>
        </w:rPr>
        <w:t xml:space="preserve">A </w:t>
      </w:r>
      <w:r>
        <w:rPr>
          <w:b/>
        </w:rPr>
        <w:t>motion</w:t>
      </w:r>
      <w:r>
        <w:rPr>
          <w:bCs/>
        </w:rPr>
        <w:t xml:space="preserve"> was made by Trustee Cappotelli to move the Tim Anderson donation funds, $13,845, from the Trust &amp; Agency account to the Park Reserve, in order to collect interest; Trustee Grant-Fletcher seconded the motion.</w:t>
      </w:r>
    </w:p>
    <w:p w14:paraId="28BD0FE0" w14:textId="77777777" w:rsidR="00BC362C" w:rsidRDefault="00BC362C" w:rsidP="00BC362C">
      <w:pPr>
        <w:rPr>
          <w:bCs/>
        </w:rPr>
      </w:pPr>
      <w:r>
        <w:rPr>
          <w:bCs/>
        </w:rPr>
        <w:t>AYE:  Mayor DiLiberto, Deputy-Mayor O’Donoghue, Trustee Cappotelli and Grant-Fletcher</w:t>
      </w:r>
    </w:p>
    <w:p w14:paraId="7816BFA4" w14:textId="77777777" w:rsidR="00BC362C" w:rsidRDefault="00BC362C" w:rsidP="00BC362C">
      <w:pPr>
        <w:rPr>
          <w:bCs/>
        </w:rPr>
      </w:pPr>
      <w:r>
        <w:rPr>
          <w:bCs/>
        </w:rPr>
        <w:t>NAY:  None</w:t>
      </w:r>
    </w:p>
    <w:p w14:paraId="1FA7DDD2" w14:textId="77777777" w:rsidR="00BC362C" w:rsidRDefault="00BC362C" w:rsidP="00BC362C">
      <w:pPr>
        <w:spacing w:line="259" w:lineRule="auto"/>
        <w:rPr>
          <w:bCs/>
        </w:rPr>
      </w:pPr>
    </w:p>
    <w:p w14:paraId="2D77169E" w14:textId="77777777" w:rsidR="005F042F" w:rsidRDefault="00B7255D" w:rsidP="00BC362C">
      <w:pPr>
        <w:spacing w:line="259" w:lineRule="auto"/>
        <w:rPr>
          <w:bCs/>
        </w:rPr>
      </w:pPr>
      <w:r>
        <w:rPr>
          <w:bCs/>
        </w:rPr>
        <w:t xml:space="preserve">A </w:t>
      </w:r>
      <w:r>
        <w:rPr>
          <w:b/>
        </w:rPr>
        <w:t>motion</w:t>
      </w:r>
      <w:r>
        <w:rPr>
          <w:bCs/>
        </w:rPr>
        <w:t xml:space="preserve"> was made by </w:t>
      </w:r>
      <w:r w:rsidR="005F042F">
        <w:rPr>
          <w:bCs/>
        </w:rPr>
        <w:t>Deputy-Mayor O’Donoghue to approve the following Budget Transfer; Trustee Cappotelli seconded the motion.</w:t>
      </w:r>
    </w:p>
    <w:p w14:paraId="6C5B2DD7" w14:textId="77777777" w:rsidR="00C3201F" w:rsidRDefault="00C3201F" w:rsidP="00C3201F">
      <w:pPr>
        <w:rPr>
          <w:bCs/>
        </w:rPr>
      </w:pPr>
      <w:bookmarkStart w:id="2" w:name="_Hlk124416731"/>
      <w:r>
        <w:rPr>
          <w:bCs/>
        </w:rPr>
        <w:t>AYE:  Mayor DiLiberto, Deputy-Mayor O’Donoghue, Trustee Cappotelli and Grant-Fletcher</w:t>
      </w:r>
    </w:p>
    <w:p w14:paraId="00FA8F70" w14:textId="77777777" w:rsidR="00C3201F" w:rsidRDefault="00C3201F" w:rsidP="00C3201F">
      <w:pPr>
        <w:rPr>
          <w:bCs/>
        </w:rPr>
      </w:pPr>
      <w:r>
        <w:rPr>
          <w:bCs/>
        </w:rPr>
        <w:t>NAY:  None</w:t>
      </w:r>
    </w:p>
    <w:bookmarkEnd w:id="2"/>
    <w:p w14:paraId="4B8B2CA4" w14:textId="77777777" w:rsidR="00C3201F" w:rsidRDefault="00C3201F" w:rsidP="00BC362C">
      <w:pPr>
        <w:spacing w:line="259" w:lineRule="auto"/>
        <w:rPr>
          <w:bCs/>
        </w:rPr>
      </w:pPr>
      <w:r>
        <w:rPr>
          <w:bCs/>
        </w:rPr>
        <w:tab/>
        <w:t>H1440.400 Capital Engineering $320 &amp; H8540.400 Capital Drainage</w:t>
      </w:r>
    </w:p>
    <w:p w14:paraId="6AE6F10E" w14:textId="77777777" w:rsidR="00C3201F" w:rsidRDefault="00C3201F" w:rsidP="00BC362C">
      <w:pPr>
        <w:spacing w:line="259" w:lineRule="auto"/>
        <w:rPr>
          <w:bCs/>
        </w:rPr>
      </w:pPr>
    </w:p>
    <w:p w14:paraId="5AC0118F" w14:textId="51E120D2" w:rsidR="002006BB" w:rsidRDefault="002006BB" w:rsidP="002006BB">
      <w:r>
        <w:rPr>
          <w:b/>
        </w:rPr>
        <w:t xml:space="preserve">Clerk-Treasurer Ann Marie Grattan presented the December Clerk Report.  </w:t>
      </w:r>
      <w:r w:rsidRPr="005F71AA">
        <w:t>Submitted were Budget Status Reports for General, Water, Capital</w:t>
      </w:r>
      <w:r>
        <w:t xml:space="preserve"> </w:t>
      </w:r>
      <w:r w:rsidRPr="005F71AA">
        <w:t>and Trust &amp; Agency Funds, a list of revenues and expenditures</w:t>
      </w:r>
      <w:r>
        <w:t xml:space="preserve"> and the </w:t>
      </w:r>
      <w:r w:rsidRPr="005F71AA">
        <w:t>Financial</w:t>
      </w:r>
      <w:r>
        <w:t xml:space="preserve"> Report.  </w:t>
      </w:r>
      <w:r w:rsidRPr="005F71AA">
        <w:t xml:space="preserve">Department Supervisors received their Payroll &amp; Contractual Reports.   A </w:t>
      </w:r>
      <w:r w:rsidRPr="005F71AA">
        <w:rPr>
          <w:b/>
          <w:bCs/>
        </w:rPr>
        <w:t>motion</w:t>
      </w:r>
      <w:r w:rsidRPr="005F71AA">
        <w:t xml:space="preserve"> was made by </w:t>
      </w:r>
      <w:r>
        <w:t xml:space="preserve">Trustee Cappotelli to </w:t>
      </w:r>
      <w:r w:rsidRPr="005F71AA">
        <w:t xml:space="preserve">accept the report; </w:t>
      </w:r>
      <w:r>
        <w:t>Trustee Grant-Fletcher seconded the motion.</w:t>
      </w:r>
    </w:p>
    <w:p w14:paraId="1C1527BC" w14:textId="77777777" w:rsidR="002006BB" w:rsidRDefault="002006BB" w:rsidP="002006BB">
      <w:pPr>
        <w:rPr>
          <w:bCs/>
        </w:rPr>
      </w:pPr>
      <w:r>
        <w:rPr>
          <w:bCs/>
        </w:rPr>
        <w:t>AYE:  Mayor DiLiberto, Deputy-Mayor O’Donoghue, Trustee Cappotelli and Grant-Fletcher</w:t>
      </w:r>
    </w:p>
    <w:p w14:paraId="72A21FC0" w14:textId="77777777" w:rsidR="002006BB" w:rsidRDefault="002006BB" w:rsidP="002006BB">
      <w:pPr>
        <w:rPr>
          <w:bCs/>
        </w:rPr>
      </w:pPr>
      <w:r>
        <w:rPr>
          <w:bCs/>
        </w:rPr>
        <w:t>NAY:  None</w:t>
      </w:r>
    </w:p>
    <w:p w14:paraId="6FC88338" w14:textId="77777777" w:rsidR="0070512C" w:rsidRDefault="0070512C" w:rsidP="00BC362C">
      <w:pPr>
        <w:spacing w:line="259" w:lineRule="auto"/>
        <w:rPr>
          <w:bCs/>
        </w:rPr>
      </w:pPr>
    </w:p>
    <w:p w14:paraId="5211DB14" w14:textId="57FC7EBA" w:rsidR="0070512C" w:rsidRDefault="0070512C" w:rsidP="00BC362C">
      <w:pPr>
        <w:spacing w:line="259" w:lineRule="auto"/>
        <w:rPr>
          <w:bCs/>
        </w:rPr>
      </w:pPr>
      <w:r>
        <w:rPr>
          <w:b/>
        </w:rPr>
        <w:t xml:space="preserve">Working Foreman Chris Buckley presented the December DPW Report.  </w:t>
      </w:r>
      <w:r>
        <w:rPr>
          <w:bCs/>
        </w:rPr>
        <w:t>6,477,000 gallons of water was pumped and water testing samples were negative.  Under water distribution six stake outs were performed, valves exercised, remote meters installed and the GIS mapping of the water system was started.  Streets includes snow/ice removal, brush pick up after wind events</w:t>
      </w:r>
      <w:r w:rsidR="00E3362E">
        <w:rPr>
          <w:bCs/>
        </w:rPr>
        <w:t xml:space="preserve"> and</w:t>
      </w:r>
      <w:r>
        <w:rPr>
          <w:bCs/>
        </w:rPr>
        <w:t xml:space="preserve"> new business district garbage cans installed.  The old ones were refurbished </w:t>
      </w:r>
      <w:r w:rsidR="00E3362E">
        <w:rPr>
          <w:bCs/>
        </w:rPr>
        <w:t xml:space="preserve">and will be relocated to </w:t>
      </w:r>
      <w:r>
        <w:rPr>
          <w:bCs/>
        </w:rPr>
        <w:t xml:space="preserve">the parks.  Equipment repairs and building maintenance continues.  A </w:t>
      </w:r>
      <w:r>
        <w:rPr>
          <w:b/>
        </w:rPr>
        <w:t xml:space="preserve">motion </w:t>
      </w:r>
      <w:r>
        <w:rPr>
          <w:bCs/>
        </w:rPr>
        <w:t>was made by Trustee Grant- Fletcher to accept the report; Trustee Cappotelli seconded the motion.</w:t>
      </w:r>
    </w:p>
    <w:p w14:paraId="70745E44" w14:textId="6FC93D72" w:rsidR="0070512C" w:rsidRDefault="0070512C" w:rsidP="0070512C">
      <w:pPr>
        <w:rPr>
          <w:bCs/>
        </w:rPr>
      </w:pPr>
      <w:r>
        <w:rPr>
          <w:bCs/>
        </w:rPr>
        <w:t>AYE:  Mayor DiLiberto, Deputy-Mayor O’Donoghue, Trustee Cappotelli and Grant-Fletcher</w:t>
      </w:r>
    </w:p>
    <w:p w14:paraId="3B513F01" w14:textId="5A58FA65" w:rsidR="0070512C" w:rsidRDefault="0070512C" w:rsidP="0070512C">
      <w:pPr>
        <w:rPr>
          <w:bCs/>
        </w:rPr>
      </w:pPr>
      <w:r>
        <w:rPr>
          <w:bCs/>
        </w:rPr>
        <w:t>NAY:  None</w:t>
      </w:r>
    </w:p>
    <w:p w14:paraId="228AD294" w14:textId="42BD4218" w:rsidR="00565677" w:rsidRDefault="00565677" w:rsidP="0070512C">
      <w:pPr>
        <w:rPr>
          <w:bCs/>
        </w:rPr>
      </w:pPr>
    </w:p>
    <w:p w14:paraId="719D73C0" w14:textId="0EEAD6A2" w:rsidR="00565677" w:rsidRDefault="00565677" w:rsidP="0070512C">
      <w:pPr>
        <w:rPr>
          <w:bCs/>
        </w:rPr>
      </w:pPr>
      <w:r>
        <w:rPr>
          <w:bCs/>
        </w:rPr>
        <w:t xml:space="preserve">A </w:t>
      </w:r>
      <w:r>
        <w:rPr>
          <w:b/>
        </w:rPr>
        <w:t>motion</w:t>
      </w:r>
      <w:r>
        <w:rPr>
          <w:bCs/>
        </w:rPr>
        <w:t xml:space="preserve"> was made by Trustee Grant-Fletcher to approve the 1994 step van and pressure washer </w:t>
      </w:r>
      <w:r w:rsidR="00BA4FC1">
        <w:rPr>
          <w:bCs/>
        </w:rPr>
        <w:t xml:space="preserve">as </w:t>
      </w:r>
      <w:r>
        <w:rPr>
          <w:bCs/>
        </w:rPr>
        <w:t xml:space="preserve">surplus property; Trustee Cappotelli seconded the motion.   </w:t>
      </w:r>
    </w:p>
    <w:p w14:paraId="7639BA0F" w14:textId="77777777" w:rsidR="00565677" w:rsidRDefault="00565677" w:rsidP="00565677">
      <w:pPr>
        <w:rPr>
          <w:bCs/>
        </w:rPr>
      </w:pPr>
      <w:bookmarkStart w:id="3" w:name="_Hlk124488024"/>
      <w:r>
        <w:rPr>
          <w:bCs/>
        </w:rPr>
        <w:t>AYE:  Mayor DiLiberto, Deputy-Mayor O’Donoghue, Trustee Cappotelli and Grant-Fletcher</w:t>
      </w:r>
    </w:p>
    <w:p w14:paraId="1FA3C358" w14:textId="77777777" w:rsidR="00565677" w:rsidRDefault="00565677" w:rsidP="00565677">
      <w:pPr>
        <w:rPr>
          <w:bCs/>
        </w:rPr>
      </w:pPr>
      <w:r>
        <w:rPr>
          <w:bCs/>
        </w:rPr>
        <w:t>NAY:  None</w:t>
      </w:r>
    </w:p>
    <w:bookmarkEnd w:id="3"/>
    <w:p w14:paraId="492D9F01" w14:textId="77777777" w:rsidR="00565677" w:rsidRPr="00565677" w:rsidRDefault="00565677" w:rsidP="0070512C">
      <w:pPr>
        <w:rPr>
          <w:bCs/>
        </w:rPr>
      </w:pPr>
    </w:p>
    <w:p w14:paraId="629621B2" w14:textId="36EADD35" w:rsidR="00BC362C" w:rsidRPr="00BC362C" w:rsidRDefault="00BC362C" w:rsidP="00BC362C">
      <w:pPr>
        <w:spacing w:line="259" w:lineRule="auto"/>
        <w:rPr>
          <w:b/>
        </w:rPr>
      </w:pPr>
      <w:r>
        <w:rPr>
          <w:bCs/>
        </w:rPr>
        <w:br w:type="page"/>
      </w:r>
    </w:p>
    <w:p w14:paraId="2811AAE0" w14:textId="77777777" w:rsidR="004E3CD1" w:rsidRDefault="004E3CD1" w:rsidP="004E3CD1">
      <w:pPr>
        <w:spacing w:line="259" w:lineRule="auto"/>
        <w:rPr>
          <w:b/>
        </w:rPr>
      </w:pPr>
      <w:r>
        <w:rPr>
          <w:b/>
        </w:rPr>
        <w:lastRenderedPageBreak/>
        <w:t>January 3, 2023</w:t>
      </w:r>
      <w:r>
        <w:rPr>
          <w:b/>
        </w:rPr>
        <w:tab/>
      </w:r>
      <w:r>
        <w:rPr>
          <w:b/>
        </w:rPr>
        <w:tab/>
      </w:r>
      <w:r>
        <w:rPr>
          <w:b/>
        </w:rPr>
        <w:tab/>
      </w:r>
      <w:r>
        <w:rPr>
          <w:b/>
        </w:rPr>
        <w:tab/>
      </w:r>
      <w:r>
        <w:rPr>
          <w:b/>
        </w:rPr>
        <w:tab/>
      </w:r>
      <w:r>
        <w:rPr>
          <w:b/>
        </w:rPr>
        <w:tab/>
      </w:r>
      <w:r>
        <w:rPr>
          <w:b/>
        </w:rPr>
        <w:tab/>
      </w:r>
      <w:r>
        <w:rPr>
          <w:b/>
        </w:rPr>
        <w:tab/>
        <w:t>Village of Caledonia</w:t>
      </w:r>
    </w:p>
    <w:p w14:paraId="3DBC4095" w14:textId="48D5251F" w:rsidR="009135F3" w:rsidRDefault="009135F3" w:rsidP="00CD6D2D"/>
    <w:p w14:paraId="68B0C27D" w14:textId="77777777" w:rsidR="00AF3571" w:rsidRDefault="000D481B" w:rsidP="00CD6D2D">
      <w:r>
        <w:rPr>
          <w:b/>
          <w:bCs/>
        </w:rPr>
        <w:t xml:space="preserve">OIC Passamonte presented the December Police Report.  </w:t>
      </w:r>
      <w:r>
        <w:t xml:space="preserve">There were 61 calls for service, nine Town of Caledonia assists, four motor vehicle accidents, one mental health incident, 16 traffic tickets issued and two arrests.  </w:t>
      </w:r>
      <w:r w:rsidR="00AF3571">
        <w:t xml:space="preserve">There were several vehicle larcenies within Livingston County, a non-suspicious death on Church Street and larceny at the laundromat.  Officer Passamonte had a safety meeting at Jones Chemicals with the fire department and County Emergency Management Services.  Officer Estabrooks had a DMV hearing for a DWI arrest.  Officer Passamonte attended the Livingston County Drug Task Force and Law Enforcement Council meetings.  Ongoing issues continue at the Caledonia Apartments on Leicester Street.  A </w:t>
      </w:r>
      <w:r w:rsidR="00AF3571">
        <w:rPr>
          <w:b/>
          <w:bCs/>
        </w:rPr>
        <w:t>motion</w:t>
      </w:r>
      <w:r w:rsidR="00AF3571">
        <w:t xml:space="preserve"> was made by Trustee Grant-Fletcher to accept the report; Trustee Cappotelli seconded the motion.</w:t>
      </w:r>
    </w:p>
    <w:p w14:paraId="661BF11B" w14:textId="77777777" w:rsidR="00AF3571" w:rsidRDefault="00AF3571" w:rsidP="00AF3571">
      <w:pPr>
        <w:rPr>
          <w:bCs/>
        </w:rPr>
      </w:pPr>
      <w:bookmarkStart w:id="4" w:name="_Hlk124431723"/>
      <w:r>
        <w:rPr>
          <w:bCs/>
        </w:rPr>
        <w:t>AYE:  Mayor DiLiberto, Deputy-Mayor O’Donoghue, Trustee Cappotelli and Grant-Fletcher</w:t>
      </w:r>
    </w:p>
    <w:p w14:paraId="51086E48" w14:textId="77777777" w:rsidR="00AF3571" w:rsidRDefault="00AF3571" w:rsidP="00AF3571">
      <w:pPr>
        <w:rPr>
          <w:bCs/>
        </w:rPr>
      </w:pPr>
      <w:r>
        <w:rPr>
          <w:bCs/>
        </w:rPr>
        <w:t>NAY:  None</w:t>
      </w:r>
    </w:p>
    <w:bookmarkEnd w:id="4"/>
    <w:p w14:paraId="5F5F825A" w14:textId="77777777" w:rsidR="00AF3571" w:rsidRDefault="00AF3571" w:rsidP="00AF3571">
      <w:pPr>
        <w:rPr>
          <w:bCs/>
        </w:rPr>
      </w:pPr>
    </w:p>
    <w:p w14:paraId="5580CD6F" w14:textId="77777777" w:rsidR="00AF3571" w:rsidRDefault="00AF3571" w:rsidP="00AF3571">
      <w:pPr>
        <w:rPr>
          <w:bCs/>
        </w:rPr>
      </w:pPr>
      <w:r>
        <w:rPr>
          <w:b/>
        </w:rPr>
        <w:t xml:space="preserve">SRO Mike Burnside presented the School Resource Officer Report for December.  </w:t>
      </w:r>
      <w:r>
        <w:rPr>
          <w:bCs/>
        </w:rPr>
        <w:t>There were 23 district requests for police services, five out-of-building assists, four classroom visits and four emergency drills.  The 3</w:t>
      </w:r>
      <w:r w:rsidRPr="00AF3571">
        <w:rPr>
          <w:bCs/>
          <w:vertAlign w:val="superscript"/>
        </w:rPr>
        <w:t>rd</w:t>
      </w:r>
      <w:r>
        <w:rPr>
          <w:bCs/>
        </w:rPr>
        <w:t xml:space="preserve"> grade classes were escorted to a field trip.  The SRO assisted with an early dismissal, identifying a pill found, school safety assessment, a student/family issue, holiday events, a dislocated family and a motor vehicle bus accident in Wheatland.  A </w:t>
      </w:r>
      <w:r>
        <w:rPr>
          <w:b/>
        </w:rPr>
        <w:t>motion</w:t>
      </w:r>
      <w:r>
        <w:rPr>
          <w:bCs/>
        </w:rPr>
        <w:t xml:space="preserve"> was made by Trustee Grant-Fletcher to accept the report; Trustee Cappotelli seconded the motion.</w:t>
      </w:r>
    </w:p>
    <w:p w14:paraId="4955F730" w14:textId="3E1537E6" w:rsidR="00AF3571" w:rsidRDefault="00AF3571" w:rsidP="00AF3571">
      <w:pPr>
        <w:rPr>
          <w:bCs/>
        </w:rPr>
      </w:pPr>
      <w:r>
        <w:rPr>
          <w:bCs/>
        </w:rPr>
        <w:t>AYE:  Mayor DiLiberto, Deputy-Mayor O’Donoghue, Trustee Cappotelli and Grant-Fletcher</w:t>
      </w:r>
    </w:p>
    <w:p w14:paraId="33FDF69F" w14:textId="4722F983" w:rsidR="004E3CD1" w:rsidRDefault="00AF3571" w:rsidP="00AF3571">
      <w:pPr>
        <w:rPr>
          <w:bCs/>
        </w:rPr>
      </w:pPr>
      <w:r>
        <w:rPr>
          <w:bCs/>
        </w:rPr>
        <w:t>NAY:  None</w:t>
      </w:r>
    </w:p>
    <w:p w14:paraId="23CB0470" w14:textId="3E75FB1A" w:rsidR="00E00A49" w:rsidRDefault="00E00A49" w:rsidP="00AF3571">
      <w:pPr>
        <w:rPr>
          <w:bCs/>
        </w:rPr>
      </w:pPr>
    </w:p>
    <w:p w14:paraId="2D58774C" w14:textId="0A881293" w:rsidR="00E00A49" w:rsidRDefault="00E00A49" w:rsidP="00AF3571">
      <w:pPr>
        <w:rPr>
          <w:bCs/>
        </w:rPr>
      </w:pPr>
      <w:r>
        <w:rPr>
          <w:b/>
        </w:rPr>
        <w:t xml:space="preserve">Solar Local Law Chapter 105 amendment – </w:t>
      </w:r>
      <w:r>
        <w:rPr>
          <w:bCs/>
        </w:rPr>
        <w:t>discussion regarding finalizing the local law.  Village Attorney, Ed Russell, will contact Planning Board Chair Rhett Clark to discuss if the Planning Board is in approval of the proposed set-backs.  The New York State application form will be added for large scale solar projects.  Ed will present a tentative local law at the February 7</w:t>
      </w:r>
      <w:r w:rsidRPr="00E00A49">
        <w:rPr>
          <w:bCs/>
          <w:vertAlign w:val="superscript"/>
        </w:rPr>
        <w:t>th</w:t>
      </w:r>
      <w:r>
        <w:rPr>
          <w:bCs/>
        </w:rPr>
        <w:t xml:space="preserve"> Village Board Meeting.  The Village Board will schedule a public hearing for Tuesday, March 7</w:t>
      </w:r>
      <w:r w:rsidRPr="00E00A49">
        <w:rPr>
          <w:bCs/>
          <w:vertAlign w:val="superscript"/>
        </w:rPr>
        <w:t>th</w:t>
      </w:r>
      <w:r>
        <w:rPr>
          <w:bCs/>
        </w:rPr>
        <w:t xml:space="preserve">.  </w:t>
      </w:r>
    </w:p>
    <w:p w14:paraId="3BE68C82" w14:textId="77777777" w:rsidR="00E00A49" w:rsidRDefault="00E00A49" w:rsidP="00AF3571">
      <w:pPr>
        <w:rPr>
          <w:bCs/>
        </w:rPr>
      </w:pPr>
    </w:p>
    <w:p w14:paraId="5FAAD555" w14:textId="77777777" w:rsidR="00E00A49" w:rsidRDefault="00E00A49" w:rsidP="00AF3571">
      <w:pPr>
        <w:rPr>
          <w:b/>
        </w:rPr>
      </w:pPr>
      <w:r>
        <w:rPr>
          <w:b/>
        </w:rPr>
        <w:t>Bills were audited and ordered paid:</w:t>
      </w:r>
    </w:p>
    <w:p w14:paraId="532AC8E1" w14:textId="77777777" w:rsidR="00E00A49" w:rsidRDefault="00E00A49" w:rsidP="00AF3571">
      <w:pPr>
        <w:rPr>
          <w:bCs/>
        </w:rPr>
      </w:pPr>
      <w:r>
        <w:rPr>
          <w:b/>
        </w:rPr>
        <w:tab/>
      </w:r>
      <w:r>
        <w:rPr>
          <w:bCs/>
        </w:rPr>
        <w:t>Abstract #725, General Fund $18,841.10 &amp; Water Fund $1,072.46</w:t>
      </w:r>
    </w:p>
    <w:p w14:paraId="62A5133D" w14:textId="77777777" w:rsidR="00E00A49" w:rsidRDefault="00E00A49" w:rsidP="00AF3571">
      <w:pPr>
        <w:rPr>
          <w:bCs/>
        </w:rPr>
      </w:pPr>
      <w:r>
        <w:rPr>
          <w:bCs/>
        </w:rPr>
        <w:tab/>
        <w:t>Abstract #726, General Fund $69,593.03 &amp; Water Fund $32,875.60</w:t>
      </w:r>
    </w:p>
    <w:p w14:paraId="5A7B16C5" w14:textId="77777777" w:rsidR="00E00A49" w:rsidRDefault="00E00A49" w:rsidP="00AF3571">
      <w:pPr>
        <w:rPr>
          <w:bCs/>
        </w:rPr>
      </w:pPr>
      <w:r>
        <w:rPr>
          <w:bCs/>
        </w:rPr>
        <w:tab/>
        <w:t>Abstract #524, Water Fund $16,504.95</w:t>
      </w:r>
    </w:p>
    <w:p w14:paraId="4162F6A2" w14:textId="77777777" w:rsidR="00E00A49" w:rsidRDefault="00E00A49" w:rsidP="00AF3571">
      <w:pPr>
        <w:rPr>
          <w:bCs/>
        </w:rPr>
      </w:pPr>
      <w:r>
        <w:rPr>
          <w:bCs/>
        </w:rPr>
        <w:t xml:space="preserve">A </w:t>
      </w:r>
      <w:r>
        <w:rPr>
          <w:b/>
        </w:rPr>
        <w:t xml:space="preserve">motion </w:t>
      </w:r>
      <w:r>
        <w:rPr>
          <w:bCs/>
        </w:rPr>
        <w:t>was made by Deputy-Mayor O’Donoghue to approve the bills paid; Trustee Grant- Fletcher seconded the motion.</w:t>
      </w:r>
    </w:p>
    <w:p w14:paraId="0C9C82D1" w14:textId="6E50AA7D" w:rsidR="00E00A49" w:rsidRDefault="00E00A49" w:rsidP="00E00A49">
      <w:pPr>
        <w:rPr>
          <w:bCs/>
        </w:rPr>
      </w:pPr>
      <w:r>
        <w:rPr>
          <w:bCs/>
        </w:rPr>
        <w:t>AYE:  Mayor DiLiberto, Deputy-Mayor O’Donoghue, Trustee Cappotelli and Grant-Fletcher</w:t>
      </w:r>
    </w:p>
    <w:p w14:paraId="4F2EFA0C" w14:textId="457E3836" w:rsidR="00E00A49" w:rsidRDefault="00E00A49" w:rsidP="00E00A49">
      <w:pPr>
        <w:rPr>
          <w:bCs/>
        </w:rPr>
      </w:pPr>
      <w:r>
        <w:rPr>
          <w:bCs/>
        </w:rPr>
        <w:t>NAY:  None</w:t>
      </w:r>
    </w:p>
    <w:p w14:paraId="163F3993" w14:textId="12907A99" w:rsidR="00E00A49" w:rsidRDefault="00E00A49" w:rsidP="00E00A49">
      <w:pPr>
        <w:rPr>
          <w:bCs/>
        </w:rPr>
      </w:pPr>
    </w:p>
    <w:p w14:paraId="4BBBE9EB" w14:textId="4CD1B783" w:rsidR="00E00A49" w:rsidRDefault="00E00A49" w:rsidP="00E00A49">
      <w:pPr>
        <w:rPr>
          <w:bCs/>
        </w:rPr>
      </w:pPr>
      <w:r>
        <w:rPr>
          <w:b/>
        </w:rPr>
        <w:t xml:space="preserve">Local Law #1-2023 – </w:t>
      </w:r>
      <w:r>
        <w:rPr>
          <w:bCs/>
        </w:rPr>
        <w:t xml:space="preserve">a </w:t>
      </w:r>
      <w:r>
        <w:rPr>
          <w:b/>
        </w:rPr>
        <w:t>motion</w:t>
      </w:r>
      <w:r>
        <w:rPr>
          <w:bCs/>
        </w:rPr>
        <w:t xml:space="preserve"> was made by Trustee Cappotelli to schedule the Tax Cap Override Local Law for Tuesday, February 7, 2023 at 6:30 p.m.; Deputy-Mayor O’Donoghue seconded the motion.</w:t>
      </w:r>
    </w:p>
    <w:p w14:paraId="744EDE62" w14:textId="77777777" w:rsidR="00E00A49" w:rsidRDefault="00E00A49" w:rsidP="00E00A49">
      <w:pPr>
        <w:rPr>
          <w:bCs/>
        </w:rPr>
      </w:pPr>
      <w:r>
        <w:rPr>
          <w:bCs/>
        </w:rPr>
        <w:t>AYE:  Mayor DiLiberto, Deputy-Mayor O’Donoghue, Trustee Cappotelli and Grant-Fletcher</w:t>
      </w:r>
    </w:p>
    <w:p w14:paraId="2479EB91" w14:textId="1E15FB69" w:rsidR="00E00A49" w:rsidRDefault="00E00A49" w:rsidP="00E00A49">
      <w:pPr>
        <w:rPr>
          <w:bCs/>
        </w:rPr>
      </w:pPr>
      <w:r>
        <w:rPr>
          <w:bCs/>
        </w:rPr>
        <w:t>NAY:  None</w:t>
      </w:r>
    </w:p>
    <w:p w14:paraId="1762CC15" w14:textId="4EE893EE" w:rsidR="006E1364" w:rsidRDefault="00E00A49" w:rsidP="006E1364">
      <w:pPr>
        <w:spacing w:line="259" w:lineRule="auto"/>
        <w:rPr>
          <w:b/>
        </w:rPr>
      </w:pPr>
      <w:r>
        <w:rPr>
          <w:bCs/>
        </w:rPr>
        <w:br w:type="page"/>
      </w:r>
      <w:r w:rsidR="006E1364">
        <w:rPr>
          <w:b/>
        </w:rPr>
        <w:lastRenderedPageBreak/>
        <w:t>January 3, 2023</w:t>
      </w:r>
      <w:r w:rsidR="006E1364">
        <w:rPr>
          <w:b/>
        </w:rPr>
        <w:tab/>
      </w:r>
      <w:r w:rsidR="006E1364">
        <w:rPr>
          <w:b/>
        </w:rPr>
        <w:tab/>
      </w:r>
      <w:r w:rsidR="006E1364">
        <w:rPr>
          <w:b/>
        </w:rPr>
        <w:tab/>
      </w:r>
      <w:r w:rsidR="006E1364">
        <w:rPr>
          <w:b/>
        </w:rPr>
        <w:tab/>
      </w:r>
      <w:r w:rsidR="006E1364">
        <w:rPr>
          <w:b/>
        </w:rPr>
        <w:tab/>
      </w:r>
      <w:r w:rsidR="006E1364">
        <w:rPr>
          <w:b/>
        </w:rPr>
        <w:tab/>
      </w:r>
      <w:r w:rsidR="006E1364">
        <w:rPr>
          <w:b/>
        </w:rPr>
        <w:tab/>
      </w:r>
      <w:r w:rsidR="006E1364">
        <w:rPr>
          <w:b/>
        </w:rPr>
        <w:tab/>
        <w:t>Village of Caledonia</w:t>
      </w:r>
    </w:p>
    <w:p w14:paraId="4B80041A" w14:textId="092A2FD7" w:rsidR="006E1364" w:rsidRDefault="006E1364" w:rsidP="006E1364">
      <w:pPr>
        <w:spacing w:line="259" w:lineRule="auto"/>
        <w:rPr>
          <w:b/>
        </w:rPr>
      </w:pPr>
    </w:p>
    <w:p w14:paraId="35EFA68C" w14:textId="35FB8C15" w:rsidR="00AA4DDF" w:rsidRDefault="00AA4DDF" w:rsidP="006E1364">
      <w:pPr>
        <w:spacing w:line="259" w:lineRule="auto"/>
        <w:rPr>
          <w:bCs/>
        </w:rPr>
      </w:pPr>
      <w:r>
        <w:rPr>
          <w:bCs/>
        </w:rPr>
        <w:t xml:space="preserve">A </w:t>
      </w:r>
      <w:r>
        <w:rPr>
          <w:b/>
        </w:rPr>
        <w:t>motion</w:t>
      </w:r>
      <w:r>
        <w:rPr>
          <w:bCs/>
        </w:rPr>
        <w:t xml:space="preserve"> was made by Deputy-Mayor O’Donoghue to approve Mayor DiLiberto to sign the 2023 Parking Lot Lease Agreement with the Caledonia War Veterans Memorial Inc., Trustee Grant-Fletcher seconded the motion.</w:t>
      </w:r>
    </w:p>
    <w:p w14:paraId="154BB4BE" w14:textId="77777777" w:rsidR="00AA4DDF" w:rsidRDefault="00AA4DDF" w:rsidP="00AA4DDF">
      <w:pPr>
        <w:rPr>
          <w:bCs/>
        </w:rPr>
      </w:pPr>
      <w:r>
        <w:rPr>
          <w:bCs/>
        </w:rPr>
        <w:t>AYE:  Mayor DiLiberto, Deputy-Mayor O’Donoghue, Trustee Cappotelli and Grant-Fletcher</w:t>
      </w:r>
    </w:p>
    <w:p w14:paraId="1461AC00" w14:textId="1ED77E49" w:rsidR="00AA4DDF" w:rsidRDefault="00AA4DDF" w:rsidP="00AA4DDF">
      <w:pPr>
        <w:rPr>
          <w:bCs/>
        </w:rPr>
      </w:pPr>
      <w:r>
        <w:rPr>
          <w:bCs/>
        </w:rPr>
        <w:t>NAY:  None</w:t>
      </w:r>
    </w:p>
    <w:p w14:paraId="4C1475D5" w14:textId="47F958E0" w:rsidR="00930309" w:rsidRDefault="00930309" w:rsidP="00AA4DDF">
      <w:pPr>
        <w:rPr>
          <w:bCs/>
        </w:rPr>
      </w:pPr>
    </w:p>
    <w:p w14:paraId="1627347D" w14:textId="1612FE57" w:rsidR="002426CE" w:rsidRDefault="00930309" w:rsidP="00AA4DDF">
      <w:pPr>
        <w:rPr>
          <w:bCs/>
        </w:rPr>
      </w:pPr>
      <w:r>
        <w:rPr>
          <w:b/>
        </w:rPr>
        <w:t xml:space="preserve">Livingston County 2023 Income Exemptions </w:t>
      </w:r>
      <w:r>
        <w:rPr>
          <w:bCs/>
        </w:rPr>
        <w:t xml:space="preserve">was presented to the </w:t>
      </w:r>
      <w:r w:rsidR="002426CE">
        <w:rPr>
          <w:bCs/>
        </w:rPr>
        <w:t xml:space="preserve">board.  Village code </w:t>
      </w:r>
      <w:r w:rsidR="005D202D">
        <w:rPr>
          <w:bCs/>
        </w:rPr>
        <w:t>§</w:t>
      </w:r>
      <w:r w:rsidR="00CF1EE1">
        <w:rPr>
          <w:bCs/>
        </w:rPr>
        <w:t xml:space="preserve">192-17 &amp; </w:t>
      </w:r>
      <w:r w:rsidR="005D202D">
        <w:rPr>
          <w:bCs/>
        </w:rPr>
        <w:t>§</w:t>
      </w:r>
      <w:r w:rsidR="00CF1EE1">
        <w:rPr>
          <w:bCs/>
        </w:rPr>
        <w:t xml:space="preserve">192-23 Section A – The schedule of income limits and exemption percentages to be applied to real property owned by eligible persons shall be the same schedule as that adopted each yar by the County of Livingston. </w:t>
      </w:r>
      <w:r w:rsidR="002426CE">
        <w:rPr>
          <w:bCs/>
        </w:rPr>
        <w:t xml:space="preserve"> The Clerk will contact the county to certify the Income Limit Questionnaire.  </w:t>
      </w:r>
    </w:p>
    <w:p w14:paraId="4216C044" w14:textId="77777777" w:rsidR="002426CE" w:rsidRDefault="002426CE" w:rsidP="00AA4DDF">
      <w:pPr>
        <w:rPr>
          <w:bCs/>
        </w:rPr>
      </w:pPr>
    </w:p>
    <w:p w14:paraId="6639CC2D" w14:textId="77777777" w:rsidR="002426CE" w:rsidRDefault="002426CE" w:rsidP="00AA4DDF">
      <w:pPr>
        <w:rPr>
          <w:bCs/>
        </w:rPr>
      </w:pPr>
      <w:r>
        <w:rPr>
          <w:bCs/>
        </w:rPr>
        <w:t xml:space="preserve">A </w:t>
      </w:r>
      <w:r>
        <w:rPr>
          <w:b/>
        </w:rPr>
        <w:t>motion</w:t>
      </w:r>
      <w:r>
        <w:rPr>
          <w:bCs/>
        </w:rPr>
        <w:t xml:space="preserve"> to adjourn was made by Trustee Cappotelli at 7:15 p.m.; Deputy-Mayor O’Donoghue seconded the motion.</w:t>
      </w:r>
    </w:p>
    <w:p w14:paraId="2D529A75" w14:textId="72130D17" w:rsidR="002426CE" w:rsidRDefault="002426CE" w:rsidP="002426CE">
      <w:pPr>
        <w:rPr>
          <w:bCs/>
        </w:rPr>
      </w:pPr>
      <w:r>
        <w:rPr>
          <w:bCs/>
        </w:rPr>
        <w:t>AYE:  Mayor DiLiberto, Deputy-Mayor O’Donoghue, Trustee Cappotelli and Grant-Fletcher</w:t>
      </w:r>
    </w:p>
    <w:p w14:paraId="54FC54F1" w14:textId="71B40E3E" w:rsidR="002426CE" w:rsidRDefault="002426CE" w:rsidP="002426CE">
      <w:pPr>
        <w:rPr>
          <w:bCs/>
        </w:rPr>
      </w:pPr>
      <w:r>
        <w:rPr>
          <w:bCs/>
        </w:rPr>
        <w:t>NAY:  None</w:t>
      </w:r>
    </w:p>
    <w:p w14:paraId="23935B09" w14:textId="67181B25" w:rsidR="005D202D" w:rsidRDefault="005D202D" w:rsidP="002426CE">
      <w:pPr>
        <w:rPr>
          <w:bCs/>
        </w:rPr>
      </w:pPr>
    </w:p>
    <w:p w14:paraId="22D64118" w14:textId="62EA9611" w:rsidR="005D202D" w:rsidRDefault="005D202D" w:rsidP="002426CE">
      <w:pPr>
        <w:rPr>
          <w:bCs/>
        </w:rPr>
      </w:pPr>
      <w:r>
        <w:rPr>
          <w:bCs/>
        </w:rPr>
        <w:t>Ann Marie Grattan</w:t>
      </w:r>
    </w:p>
    <w:p w14:paraId="5C8BF805" w14:textId="41438C91" w:rsidR="005D202D" w:rsidRDefault="005D202D" w:rsidP="002426CE">
      <w:pPr>
        <w:rPr>
          <w:bCs/>
        </w:rPr>
      </w:pPr>
      <w:r>
        <w:rPr>
          <w:bCs/>
        </w:rPr>
        <w:t>Village Clerk-Treasurer</w:t>
      </w:r>
    </w:p>
    <w:p w14:paraId="5B67AC26" w14:textId="6F53849A" w:rsidR="002426CE" w:rsidRDefault="00CF1EE1" w:rsidP="00AA4DDF">
      <w:pPr>
        <w:rPr>
          <w:bCs/>
        </w:rPr>
      </w:pPr>
      <w:r>
        <w:rPr>
          <w:bCs/>
        </w:rPr>
        <w:t xml:space="preserve"> </w:t>
      </w:r>
    </w:p>
    <w:p w14:paraId="56AC16AB" w14:textId="77777777" w:rsidR="002426CE" w:rsidRDefault="002426CE" w:rsidP="00AA4DDF">
      <w:pPr>
        <w:rPr>
          <w:bCs/>
        </w:rPr>
      </w:pPr>
    </w:p>
    <w:p w14:paraId="43D363D0" w14:textId="33441A27" w:rsidR="00930309" w:rsidRPr="00930309" w:rsidRDefault="00930309" w:rsidP="00AA4DDF">
      <w:pPr>
        <w:rPr>
          <w:bCs/>
        </w:rPr>
      </w:pPr>
      <w:r>
        <w:rPr>
          <w:bCs/>
        </w:rPr>
        <w:t xml:space="preserve">  </w:t>
      </w:r>
    </w:p>
    <w:p w14:paraId="0E39D627" w14:textId="77777777" w:rsidR="00AA4DDF" w:rsidRPr="00AA4DDF" w:rsidRDefault="00AA4DDF" w:rsidP="006E1364">
      <w:pPr>
        <w:spacing w:line="259" w:lineRule="auto"/>
        <w:rPr>
          <w:bCs/>
        </w:rPr>
      </w:pPr>
    </w:p>
    <w:p w14:paraId="0DB2C400" w14:textId="443C0DC2" w:rsidR="00E00A49" w:rsidRPr="00E00A49" w:rsidRDefault="00E00A49" w:rsidP="00E00A49">
      <w:pPr>
        <w:spacing w:after="160" w:line="259" w:lineRule="auto"/>
        <w:rPr>
          <w:bCs/>
        </w:rPr>
      </w:pPr>
    </w:p>
    <w:sectPr w:rsidR="00E00A49" w:rsidRPr="00E00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AEC2" w14:textId="77777777" w:rsidR="00193355" w:rsidRDefault="00193355" w:rsidP="00565677">
      <w:r>
        <w:separator/>
      </w:r>
    </w:p>
  </w:endnote>
  <w:endnote w:type="continuationSeparator" w:id="0">
    <w:p w14:paraId="7812409C" w14:textId="77777777" w:rsidR="00193355" w:rsidRDefault="00193355" w:rsidP="0056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0102" w14:textId="77777777" w:rsidR="00193355" w:rsidRDefault="00193355" w:rsidP="00565677">
      <w:r>
        <w:separator/>
      </w:r>
    </w:p>
  </w:footnote>
  <w:footnote w:type="continuationSeparator" w:id="0">
    <w:p w14:paraId="3A76E623" w14:textId="77777777" w:rsidR="00193355" w:rsidRDefault="00193355" w:rsidP="0056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2D"/>
    <w:rsid w:val="000D481B"/>
    <w:rsid w:val="00193355"/>
    <w:rsid w:val="002006BB"/>
    <w:rsid w:val="002426CE"/>
    <w:rsid w:val="002C72D0"/>
    <w:rsid w:val="00483282"/>
    <w:rsid w:val="004E3CD1"/>
    <w:rsid w:val="0052629B"/>
    <w:rsid w:val="005341B3"/>
    <w:rsid w:val="00565677"/>
    <w:rsid w:val="00581876"/>
    <w:rsid w:val="005D202D"/>
    <w:rsid w:val="005F042F"/>
    <w:rsid w:val="006E1364"/>
    <w:rsid w:val="0070512C"/>
    <w:rsid w:val="00874852"/>
    <w:rsid w:val="009135F3"/>
    <w:rsid w:val="00930309"/>
    <w:rsid w:val="00A808B1"/>
    <w:rsid w:val="00A82FC5"/>
    <w:rsid w:val="00AA4DDF"/>
    <w:rsid w:val="00AF3571"/>
    <w:rsid w:val="00B7255D"/>
    <w:rsid w:val="00BA4FC1"/>
    <w:rsid w:val="00BC362C"/>
    <w:rsid w:val="00C3201F"/>
    <w:rsid w:val="00C57B4C"/>
    <w:rsid w:val="00CD6D2D"/>
    <w:rsid w:val="00CF1EE1"/>
    <w:rsid w:val="00D76B4E"/>
    <w:rsid w:val="00D83272"/>
    <w:rsid w:val="00E00A49"/>
    <w:rsid w:val="00E3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BC37"/>
  <w15:chartTrackingRefBased/>
  <w15:docId w15:val="{C19A1B45-2D3E-4411-AE84-AB373BC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77"/>
    <w:pPr>
      <w:tabs>
        <w:tab w:val="center" w:pos="4680"/>
        <w:tab w:val="right" w:pos="9360"/>
      </w:tabs>
    </w:pPr>
  </w:style>
  <w:style w:type="character" w:customStyle="1" w:styleId="HeaderChar">
    <w:name w:val="Header Char"/>
    <w:basedOn w:val="DefaultParagraphFont"/>
    <w:link w:val="Header"/>
    <w:uiPriority w:val="99"/>
    <w:rsid w:val="005656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677"/>
    <w:pPr>
      <w:tabs>
        <w:tab w:val="center" w:pos="4680"/>
        <w:tab w:val="right" w:pos="9360"/>
      </w:tabs>
    </w:pPr>
  </w:style>
  <w:style w:type="character" w:customStyle="1" w:styleId="FooterChar">
    <w:name w:val="Footer Char"/>
    <w:basedOn w:val="DefaultParagraphFont"/>
    <w:link w:val="Footer"/>
    <w:uiPriority w:val="99"/>
    <w:rsid w:val="005656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Clerk@LOCAL.CALEDONIA</dc:creator>
  <cp:keywords/>
  <dc:description/>
  <cp:lastModifiedBy>Clerk@LOCAL.CALEDONIA</cp:lastModifiedBy>
  <cp:revision>18</cp:revision>
  <cp:lastPrinted>2023-01-13T12:44:00Z</cp:lastPrinted>
  <dcterms:created xsi:type="dcterms:W3CDTF">2023-01-12T15:28:00Z</dcterms:created>
  <dcterms:modified xsi:type="dcterms:W3CDTF">2023-01-13T13:03:00Z</dcterms:modified>
</cp:coreProperties>
</file>